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420"/>
      </w:tblGrid>
      <w:tr w:rsidR="007B688F" w:rsidRPr="007B688F" w:rsidTr="007B688F">
        <w:trPr>
          <w:tblCellSpacing w:w="0" w:type="dxa"/>
        </w:trPr>
        <w:tc>
          <w:tcPr>
            <w:tcW w:w="4900" w:type="pct"/>
            <w:tcMar>
              <w:top w:w="30" w:type="dxa"/>
              <w:left w:w="30" w:type="dxa"/>
              <w:bottom w:w="30" w:type="dxa"/>
              <w:right w:w="30" w:type="dxa"/>
            </w:tcMar>
            <w:hideMark/>
          </w:tcPr>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360"/>
            </w:tblGrid>
            <w:tr w:rsidR="007B688F" w:rsidRPr="007B688F" w:rsidTr="007B688F">
              <w:trPr>
                <w:tblCellSpacing w:w="0" w:type="dxa"/>
              </w:trPr>
              <w:tc>
                <w:tcPr>
                  <w:tcW w:w="0" w:type="auto"/>
                  <w:shd w:val="clear" w:color="auto" w:fill="FFFFFF"/>
                  <w:vAlign w:val="center"/>
                  <w:hideMark/>
                </w:tcPr>
                <w:p w:rsidR="007B688F" w:rsidRPr="007B688F" w:rsidRDefault="007B688F" w:rsidP="007B688F">
                  <w:pPr>
                    <w:shd w:val="clear" w:color="auto" w:fill="FFFFFF"/>
                    <w:spacing w:after="240" w:line="240" w:lineRule="auto"/>
                    <w:rPr>
                      <w:rFonts w:ascii="Arial" w:eastAsia="Times New Roman" w:hAnsi="Arial" w:cs="Arial"/>
                      <w:color w:val="000000"/>
                      <w:sz w:val="18"/>
                      <w:szCs w:val="18"/>
                    </w:rPr>
                  </w:pPr>
                  <w:r w:rsidRPr="007B688F">
                    <w:rPr>
                      <w:rFonts w:ascii="Arial" w:eastAsia="Times New Roman" w:hAnsi="Arial" w:cs="Arial"/>
                      <w:b/>
                      <w:bCs/>
                      <w:color w:val="000000"/>
                      <w:sz w:val="18"/>
                      <w:szCs w:val="18"/>
                    </w:rPr>
                    <w:t>Subject:</w:t>
                  </w:r>
                  <w:r w:rsidRPr="007B688F">
                    <w:rPr>
                      <w:rFonts w:ascii="Arial" w:eastAsia="Times New Roman" w:hAnsi="Arial" w:cs="Arial"/>
                      <w:color w:val="000000"/>
                      <w:sz w:val="18"/>
                      <w:szCs w:val="18"/>
                    </w:rPr>
                    <w:t> </w:t>
                  </w:r>
                  <w:r w:rsidRPr="007B688F">
                    <w:rPr>
                      <w:rFonts w:ascii="Arial" w:eastAsia="Times New Roman" w:hAnsi="Arial" w:cs="Arial"/>
                      <w:b/>
                      <w:bCs/>
                      <w:color w:val="000000"/>
                      <w:sz w:val="18"/>
                      <w:szCs w:val="18"/>
                    </w:rPr>
                    <w:t>Centennial Update, 5/18/14</w:t>
                  </w:r>
                  <w:r w:rsidRPr="007B688F">
                    <w:rPr>
                      <w:rFonts w:ascii="Arial" w:eastAsia="Times New Roman" w:hAnsi="Arial" w:cs="Arial"/>
                      <w:color w:val="000000"/>
                      <w:sz w:val="18"/>
                      <w:szCs w:val="18"/>
                    </w:rPr>
                    <w:br/>
                  </w:r>
                </w:p>
                <w:tbl>
                  <w:tblPr>
                    <w:tblW w:w="5000" w:type="pct"/>
                    <w:shd w:val="clear" w:color="auto" w:fill="C7C7C7"/>
                    <w:tblCellMar>
                      <w:left w:w="0" w:type="dxa"/>
                      <w:right w:w="0" w:type="dxa"/>
                    </w:tblCellMar>
                    <w:tblLook w:val="04A0" w:firstRow="1" w:lastRow="0" w:firstColumn="1" w:lastColumn="0" w:noHBand="0" w:noVBand="1"/>
                  </w:tblPr>
                  <w:tblGrid>
                    <w:gridCol w:w="9300"/>
                  </w:tblGrid>
                  <w:tr w:rsidR="007B688F" w:rsidRPr="007B688F" w:rsidTr="007B688F">
                    <w:tc>
                      <w:tcPr>
                        <w:tcW w:w="0" w:type="auto"/>
                        <w:shd w:val="clear" w:color="auto" w:fill="C7C7C7"/>
                        <w:vAlign w:val="center"/>
                        <w:hideMark/>
                      </w:tcPr>
                      <w:tbl>
                        <w:tblPr>
                          <w:tblW w:w="9600" w:type="dxa"/>
                          <w:jc w:val="center"/>
                          <w:tblInd w:w="150" w:type="dxa"/>
                          <w:tblCellMar>
                            <w:left w:w="0" w:type="dxa"/>
                            <w:right w:w="0" w:type="dxa"/>
                          </w:tblCellMar>
                          <w:tblLook w:val="04A0" w:firstRow="1" w:lastRow="0" w:firstColumn="1" w:lastColumn="0" w:noHBand="0" w:noVBand="1"/>
                        </w:tblPr>
                        <w:tblGrid>
                          <w:gridCol w:w="9150"/>
                        </w:tblGrid>
                        <w:tr w:rsidR="007B688F" w:rsidRPr="007B688F">
                          <w:trPr>
                            <w:trHeight w:val="300"/>
                            <w:jc w:val="center"/>
                          </w:trPr>
                          <w:tc>
                            <w:tcPr>
                              <w:tcW w:w="9600" w:type="dxa"/>
                              <w:vAlign w:val="center"/>
                              <w:hideMark/>
                            </w:tcPr>
                            <w:p w:rsidR="007B688F" w:rsidRPr="007B688F" w:rsidRDefault="007B688F" w:rsidP="007B688F">
                              <w:pPr>
                                <w:spacing w:after="0" w:line="240" w:lineRule="auto"/>
                                <w:rPr>
                                  <w:rFonts w:ascii="Arial" w:eastAsia="Times New Roman" w:hAnsi="Arial" w:cs="Arial"/>
                                  <w:sz w:val="18"/>
                                  <w:szCs w:val="18"/>
                                </w:rPr>
                              </w:pPr>
                            </w:p>
                          </w:tc>
                        </w:tr>
                        <w:tr w:rsidR="007B688F" w:rsidRPr="007B688F">
                          <w:trPr>
                            <w:jc w:val="center"/>
                          </w:trPr>
                          <w:tc>
                            <w:tcPr>
                              <w:tcW w:w="9600" w:type="dxa"/>
                              <w:vAlign w:val="center"/>
                              <w:hideMark/>
                            </w:tcPr>
                            <w:tbl>
                              <w:tblPr>
                                <w:tblW w:w="9600" w:type="dxa"/>
                                <w:shd w:val="clear" w:color="auto" w:fill="2E2E2E"/>
                                <w:tblCellMar>
                                  <w:left w:w="0" w:type="dxa"/>
                                  <w:right w:w="0" w:type="dxa"/>
                                </w:tblCellMar>
                                <w:tblLook w:val="04A0" w:firstRow="1" w:lastRow="0" w:firstColumn="1" w:lastColumn="0" w:noHBand="0" w:noVBand="1"/>
                              </w:tblPr>
                              <w:tblGrid>
                                <w:gridCol w:w="132"/>
                                <w:gridCol w:w="5250"/>
                                <w:gridCol w:w="261"/>
                                <w:gridCol w:w="3825"/>
                                <w:gridCol w:w="132"/>
                              </w:tblGrid>
                              <w:tr w:rsidR="007B688F" w:rsidRPr="007B688F">
                                <w:tc>
                                  <w:tcPr>
                                    <w:tcW w:w="225" w:type="dxa"/>
                                    <w:shd w:val="clear" w:color="auto" w:fill="2E2E2E"/>
                                    <w:vAlign w:val="center"/>
                                    <w:hideMark/>
                                  </w:tcPr>
                                  <w:p w:rsidR="007B688F" w:rsidRPr="007B688F" w:rsidRDefault="007B688F" w:rsidP="007B688F">
                                    <w:pPr>
                                      <w:spacing w:after="0" w:line="240" w:lineRule="auto"/>
                                      <w:rPr>
                                        <w:rFonts w:ascii="Arial" w:eastAsia="Times New Roman" w:hAnsi="Arial" w:cs="Arial"/>
                                        <w:color w:val="888888"/>
                                        <w:sz w:val="18"/>
                                        <w:szCs w:val="18"/>
                                      </w:rPr>
                                    </w:pPr>
                                  </w:p>
                                </w:tc>
                                <w:tc>
                                  <w:tcPr>
                                    <w:tcW w:w="5250" w:type="dxa"/>
                                    <w:shd w:val="clear" w:color="auto" w:fill="2E2E2E"/>
                                    <w:vAlign w:val="center"/>
                                    <w:hideMark/>
                                  </w:tcPr>
                                  <w:tbl>
                                    <w:tblPr>
                                      <w:tblW w:w="5250" w:type="dxa"/>
                                      <w:tblCellMar>
                                        <w:left w:w="0" w:type="dxa"/>
                                        <w:right w:w="0" w:type="dxa"/>
                                      </w:tblCellMar>
                                      <w:tblLook w:val="04A0" w:firstRow="1" w:lastRow="0" w:firstColumn="1" w:lastColumn="0" w:noHBand="0" w:noVBand="1"/>
                                    </w:tblPr>
                                    <w:tblGrid>
                                      <w:gridCol w:w="5250"/>
                                    </w:tblGrid>
                                    <w:tr w:rsidR="007B688F" w:rsidRPr="007B688F">
                                      <w:trPr>
                                        <w:trHeight w:val="120"/>
                                      </w:trPr>
                                      <w:tc>
                                        <w:tcPr>
                                          <w:tcW w:w="5250" w:type="dxa"/>
                                          <w:vAlign w:val="center"/>
                                          <w:hideMark/>
                                        </w:tcPr>
                                        <w:p w:rsidR="007B688F" w:rsidRPr="007B688F" w:rsidRDefault="007B688F" w:rsidP="007B688F">
                                          <w:pPr>
                                            <w:spacing w:after="0" w:line="240" w:lineRule="auto"/>
                                            <w:rPr>
                                              <w:rFonts w:ascii="Arial" w:eastAsia="Times New Roman" w:hAnsi="Arial" w:cs="Arial"/>
                                              <w:sz w:val="12"/>
                                              <w:szCs w:val="18"/>
                                            </w:rPr>
                                          </w:pPr>
                                        </w:p>
                                      </w:tc>
                                    </w:tr>
                                  </w:tbl>
                                  <w:p w:rsidR="007B688F" w:rsidRPr="007B688F" w:rsidRDefault="007B688F" w:rsidP="007B688F">
                                    <w:pPr>
                                      <w:spacing w:after="0" w:line="240" w:lineRule="auto"/>
                                      <w:rPr>
                                        <w:rFonts w:ascii="Arial" w:eastAsia="Times New Roman" w:hAnsi="Arial" w:cs="Arial"/>
                                        <w:color w:val="888888"/>
                                        <w:sz w:val="18"/>
                                        <w:szCs w:val="18"/>
                                      </w:rPr>
                                    </w:pPr>
                                    <w:hyperlink r:id="rId5" w:tgtFrame="_blank" w:history="1">
                                      <w:r w:rsidRPr="007B688F">
                                        <w:rPr>
                                          <w:rFonts w:ascii="Arial" w:eastAsia="Times New Roman" w:hAnsi="Arial" w:cs="Arial"/>
                                          <w:b/>
                                          <w:bCs/>
                                          <w:color w:val="EEEEEE"/>
                                          <w:sz w:val="18"/>
                                          <w:szCs w:val="18"/>
                                        </w:rPr>
                                        <w:t>Web Version</w:t>
                                      </w:r>
                                    </w:hyperlink>
                                    <w:r w:rsidRPr="007B688F">
                                      <w:rPr>
                                        <w:rFonts w:ascii="Arial" w:eastAsia="Times New Roman" w:hAnsi="Arial" w:cs="Arial"/>
                                        <w:color w:val="888888"/>
                                        <w:sz w:val="18"/>
                                        <w:szCs w:val="18"/>
                                        <w:bdr w:val="none" w:sz="0" w:space="0" w:color="auto" w:frame="1"/>
                                      </w:rPr>
                                      <w:t>  |  </w:t>
                                    </w:r>
                                    <w:hyperlink r:id="rId6" w:tgtFrame="_blank" w:history="1">
                                      <w:r w:rsidRPr="007B688F">
                                        <w:rPr>
                                          <w:rFonts w:ascii="Arial" w:eastAsia="Times New Roman" w:hAnsi="Arial" w:cs="Arial"/>
                                          <w:b/>
                                          <w:bCs/>
                                          <w:color w:val="EEEEEE"/>
                                          <w:sz w:val="18"/>
                                          <w:szCs w:val="18"/>
                                          <w:bdr w:val="none" w:sz="0" w:space="0" w:color="auto" w:frame="1"/>
                                          <w:lang w:val="en"/>
                                        </w:rPr>
                                        <w:t>Update preferences</w:t>
                                      </w:r>
                                    </w:hyperlink>
                                    <w:r w:rsidRPr="007B688F">
                                      <w:rPr>
                                        <w:rFonts w:ascii="Arial" w:eastAsia="Times New Roman" w:hAnsi="Arial" w:cs="Arial"/>
                                        <w:color w:val="888888"/>
                                        <w:sz w:val="18"/>
                                        <w:szCs w:val="18"/>
                                        <w:bdr w:val="none" w:sz="0" w:space="0" w:color="auto" w:frame="1"/>
                                      </w:rPr>
                                      <w:t>  |  </w:t>
                                    </w:r>
                                    <w:hyperlink r:id="rId7" w:tgtFrame="_blank" w:history="1">
                                      <w:r w:rsidRPr="007B688F">
                                        <w:rPr>
                                          <w:rFonts w:ascii="Arial" w:eastAsia="Times New Roman" w:hAnsi="Arial" w:cs="Arial"/>
                                          <w:b/>
                                          <w:bCs/>
                                          <w:color w:val="EEEEEE"/>
                                          <w:sz w:val="18"/>
                                          <w:szCs w:val="18"/>
                                          <w:bdr w:val="none" w:sz="0" w:space="0" w:color="auto" w:frame="1"/>
                                        </w:rPr>
                                        <w:t>Unsubscribe</w:t>
                                      </w:r>
                                    </w:hyperlink>
                                  </w:p>
                                  <w:tbl>
                                    <w:tblPr>
                                      <w:tblW w:w="5250" w:type="dxa"/>
                                      <w:tblCellMar>
                                        <w:left w:w="0" w:type="dxa"/>
                                        <w:right w:w="0" w:type="dxa"/>
                                      </w:tblCellMar>
                                      <w:tblLook w:val="04A0" w:firstRow="1" w:lastRow="0" w:firstColumn="1" w:lastColumn="0" w:noHBand="0" w:noVBand="1"/>
                                    </w:tblPr>
                                    <w:tblGrid>
                                      <w:gridCol w:w="5250"/>
                                    </w:tblGrid>
                                    <w:tr w:rsidR="007B688F" w:rsidRPr="007B688F">
                                      <w:trPr>
                                        <w:trHeight w:val="120"/>
                                      </w:trPr>
                                      <w:tc>
                                        <w:tcPr>
                                          <w:tcW w:w="5250" w:type="dxa"/>
                                          <w:vAlign w:val="center"/>
                                          <w:hideMark/>
                                        </w:tcPr>
                                        <w:p w:rsidR="007B688F" w:rsidRPr="007B688F" w:rsidRDefault="007B688F" w:rsidP="007B688F">
                                          <w:pPr>
                                            <w:spacing w:after="0" w:line="240" w:lineRule="auto"/>
                                            <w:rPr>
                                              <w:rFonts w:ascii="Arial" w:eastAsia="Times New Roman" w:hAnsi="Arial" w:cs="Arial"/>
                                              <w:sz w:val="12"/>
                                              <w:szCs w:val="18"/>
                                            </w:rPr>
                                          </w:pPr>
                                        </w:p>
                                      </w:tc>
                                    </w:tr>
                                  </w:tbl>
                                  <w:p w:rsidR="007B688F" w:rsidRPr="007B688F" w:rsidRDefault="007B688F" w:rsidP="007B688F">
                                    <w:pPr>
                                      <w:spacing w:after="0" w:line="240" w:lineRule="auto"/>
                                      <w:rPr>
                                        <w:rFonts w:ascii="Arial" w:eastAsia="Times New Roman" w:hAnsi="Arial" w:cs="Arial"/>
                                        <w:color w:val="888888"/>
                                        <w:sz w:val="18"/>
                                        <w:szCs w:val="18"/>
                                      </w:rPr>
                                    </w:pPr>
                                  </w:p>
                                </w:tc>
                                <w:tc>
                                  <w:tcPr>
                                    <w:tcW w:w="450" w:type="dxa"/>
                                    <w:shd w:val="clear" w:color="auto" w:fill="2E2E2E"/>
                                    <w:vAlign w:val="center"/>
                                    <w:hideMark/>
                                  </w:tcPr>
                                  <w:p w:rsidR="007B688F" w:rsidRPr="007B688F" w:rsidRDefault="007B688F" w:rsidP="007B688F">
                                    <w:pPr>
                                      <w:spacing w:after="0" w:line="240" w:lineRule="auto"/>
                                      <w:rPr>
                                        <w:rFonts w:ascii="Arial" w:eastAsia="Times New Roman" w:hAnsi="Arial" w:cs="Arial"/>
                                        <w:color w:val="888888"/>
                                        <w:sz w:val="18"/>
                                        <w:szCs w:val="18"/>
                                      </w:rPr>
                                    </w:pPr>
                                  </w:p>
                                </w:tc>
                                <w:tc>
                                  <w:tcPr>
                                    <w:tcW w:w="3825" w:type="dxa"/>
                                    <w:shd w:val="clear" w:color="auto" w:fill="2E2E2E"/>
                                    <w:vAlign w:val="center"/>
                                    <w:hideMark/>
                                  </w:tcPr>
                                  <w:tbl>
                                    <w:tblPr>
                                      <w:tblW w:w="3825" w:type="dxa"/>
                                      <w:jc w:val="right"/>
                                      <w:tblCellMar>
                                        <w:left w:w="0" w:type="dxa"/>
                                        <w:right w:w="0" w:type="dxa"/>
                                      </w:tblCellMar>
                                      <w:tblLook w:val="04A0" w:firstRow="1" w:lastRow="0" w:firstColumn="1" w:lastColumn="0" w:noHBand="0" w:noVBand="1"/>
                                    </w:tblPr>
                                    <w:tblGrid>
                                      <w:gridCol w:w="3825"/>
                                    </w:tblGrid>
                                    <w:tr w:rsidR="007B688F" w:rsidRPr="007B688F">
                                      <w:trPr>
                                        <w:trHeight w:val="120"/>
                                        <w:jc w:val="right"/>
                                      </w:trPr>
                                      <w:tc>
                                        <w:tcPr>
                                          <w:tcW w:w="3825" w:type="dxa"/>
                                          <w:vAlign w:val="center"/>
                                          <w:hideMark/>
                                        </w:tcPr>
                                        <w:p w:rsidR="007B688F" w:rsidRPr="007B688F" w:rsidRDefault="007B688F" w:rsidP="007B688F">
                                          <w:pPr>
                                            <w:spacing w:after="0" w:line="240" w:lineRule="auto"/>
                                            <w:rPr>
                                              <w:rFonts w:ascii="Arial" w:eastAsia="Times New Roman" w:hAnsi="Arial" w:cs="Arial"/>
                                              <w:sz w:val="12"/>
                                              <w:szCs w:val="18"/>
                                            </w:rPr>
                                          </w:pPr>
                                        </w:p>
                                      </w:tc>
                                    </w:tr>
                                  </w:tbl>
                                  <w:p w:rsidR="007B688F" w:rsidRPr="007B688F" w:rsidRDefault="007B688F" w:rsidP="007B688F">
                                    <w:pPr>
                                      <w:spacing w:after="0" w:line="240" w:lineRule="auto"/>
                                      <w:jc w:val="right"/>
                                      <w:rPr>
                                        <w:rFonts w:ascii="Arial" w:eastAsia="Times New Roman" w:hAnsi="Arial" w:cs="Arial"/>
                                        <w:vanish/>
                                        <w:color w:val="888888"/>
                                        <w:sz w:val="18"/>
                                        <w:szCs w:val="18"/>
                                      </w:rPr>
                                    </w:pPr>
                                  </w:p>
                                  <w:tbl>
                                    <w:tblPr>
                                      <w:tblW w:w="0" w:type="auto"/>
                                      <w:jc w:val="right"/>
                                      <w:tblCellMar>
                                        <w:left w:w="0" w:type="dxa"/>
                                        <w:right w:w="0" w:type="dxa"/>
                                      </w:tblCellMar>
                                      <w:tblLook w:val="04A0" w:firstRow="1" w:lastRow="0" w:firstColumn="1" w:lastColumn="0" w:noHBand="0" w:noVBand="1"/>
                                    </w:tblPr>
                                    <w:tblGrid>
                                      <w:gridCol w:w="150"/>
                                      <w:gridCol w:w="300"/>
                                      <w:gridCol w:w="45"/>
                                      <w:gridCol w:w="711"/>
                                    </w:tblGrid>
                                    <w:tr w:rsidR="007B688F" w:rsidRPr="007B688F">
                                      <w:trPr>
                                        <w:jc w:val="right"/>
                                      </w:trPr>
                                      <w:tc>
                                        <w:tcPr>
                                          <w:tcW w:w="150" w:type="dxa"/>
                                          <w:vAlign w:val="center"/>
                                          <w:hideMark/>
                                        </w:tcPr>
                                        <w:p w:rsidR="007B688F" w:rsidRPr="007B688F" w:rsidRDefault="007B688F" w:rsidP="007B688F">
                                          <w:pPr>
                                            <w:spacing w:after="0" w:line="240" w:lineRule="auto"/>
                                            <w:rPr>
                                              <w:rFonts w:ascii="Arial" w:eastAsia="Times New Roman" w:hAnsi="Arial" w:cs="Arial"/>
                                              <w:sz w:val="18"/>
                                              <w:szCs w:val="18"/>
                                            </w:rPr>
                                          </w:pPr>
                                        </w:p>
                                      </w:tc>
                                      <w:tc>
                                        <w:tcPr>
                                          <w:tcW w:w="0" w:type="auto"/>
                                          <w:vAlign w:val="center"/>
                                          <w:hideMark/>
                                        </w:tcPr>
                                        <w:p w:rsidR="007B688F" w:rsidRPr="007B688F" w:rsidRDefault="007B688F" w:rsidP="007B688F">
                                          <w:pPr>
                                            <w:spacing w:after="0" w:line="240" w:lineRule="auto"/>
                                            <w:rPr>
                                              <w:rFonts w:ascii="Arial" w:eastAsia="Times New Roman" w:hAnsi="Arial" w:cs="Arial"/>
                                              <w:sz w:val="18"/>
                                              <w:szCs w:val="18"/>
                                            </w:rPr>
                                          </w:pPr>
                                          <w:r w:rsidRPr="007B688F">
                                            <w:rPr>
                                              <w:rFonts w:ascii="Arial" w:eastAsia="Times New Roman" w:hAnsi="Arial" w:cs="Arial"/>
                                              <w:b/>
                                              <w:bCs/>
                                              <w:noProof/>
                                              <w:color w:val="EEEEEE"/>
                                              <w:sz w:val="18"/>
                                              <w:szCs w:val="18"/>
                                            </w:rPr>
                                            <w:drawing>
                                              <wp:inline distT="0" distB="0" distL="0" distR="0" wp14:anchorId="599A2F05" wp14:editId="0B0ABD4B">
                                                <wp:extent cx="180975" cy="133350"/>
                                                <wp:effectExtent l="0" t="0" r="9525" b="0"/>
                                                <wp:docPr id="1" name="Picture 1" descr="Forward ic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ward icon">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975" cy="133350"/>
                                                        </a:xfrm>
                                                        <a:prstGeom prst="rect">
                                                          <a:avLst/>
                                                        </a:prstGeom>
                                                        <a:noFill/>
                                                        <a:ln>
                                                          <a:noFill/>
                                                        </a:ln>
                                                      </pic:spPr>
                                                    </pic:pic>
                                                  </a:graphicData>
                                                </a:graphic>
                                              </wp:inline>
                                            </w:drawing>
                                          </w:r>
                                        </w:p>
                                      </w:tc>
                                      <w:tc>
                                        <w:tcPr>
                                          <w:tcW w:w="45" w:type="dxa"/>
                                          <w:vAlign w:val="center"/>
                                          <w:hideMark/>
                                        </w:tcPr>
                                        <w:p w:rsidR="007B688F" w:rsidRPr="007B688F" w:rsidRDefault="007B688F" w:rsidP="007B688F">
                                          <w:pPr>
                                            <w:spacing w:after="0" w:line="240" w:lineRule="auto"/>
                                            <w:rPr>
                                              <w:rFonts w:ascii="Arial" w:eastAsia="Times New Roman" w:hAnsi="Arial" w:cs="Arial"/>
                                              <w:sz w:val="18"/>
                                              <w:szCs w:val="18"/>
                                            </w:rPr>
                                          </w:pPr>
                                        </w:p>
                                      </w:tc>
                                      <w:tc>
                                        <w:tcPr>
                                          <w:tcW w:w="0" w:type="auto"/>
                                          <w:vAlign w:val="center"/>
                                          <w:hideMark/>
                                        </w:tcPr>
                                        <w:p w:rsidR="007B688F" w:rsidRPr="007B688F" w:rsidRDefault="007B688F" w:rsidP="007B688F">
                                          <w:pPr>
                                            <w:spacing w:after="0" w:line="240" w:lineRule="auto"/>
                                            <w:rPr>
                                              <w:rFonts w:ascii="Arial" w:eastAsia="Times New Roman" w:hAnsi="Arial" w:cs="Arial"/>
                                              <w:color w:val="888888"/>
                                              <w:sz w:val="18"/>
                                              <w:szCs w:val="18"/>
                                            </w:rPr>
                                          </w:pPr>
                                          <w:hyperlink r:id="rId10" w:tgtFrame="_blank" w:history="1">
                                            <w:r w:rsidRPr="007B688F">
                                              <w:rPr>
                                                <w:rFonts w:ascii="Arial" w:eastAsia="Times New Roman" w:hAnsi="Arial" w:cs="Arial"/>
                                                <w:b/>
                                                <w:bCs/>
                                                <w:color w:val="EEEEEE"/>
                                                <w:sz w:val="18"/>
                                                <w:szCs w:val="18"/>
                                                <w:lang w:val="en"/>
                                              </w:rPr>
                                              <w:t>Forward</w:t>
                                            </w:r>
                                          </w:hyperlink>
                                        </w:p>
                                      </w:tc>
                                    </w:tr>
                                  </w:tbl>
                                  <w:p w:rsidR="007B688F" w:rsidRPr="007B688F" w:rsidRDefault="007B688F" w:rsidP="007B688F">
                                    <w:pPr>
                                      <w:spacing w:after="0" w:line="240" w:lineRule="auto"/>
                                      <w:jc w:val="right"/>
                                      <w:rPr>
                                        <w:rFonts w:ascii="Arial" w:eastAsia="Times New Roman" w:hAnsi="Arial" w:cs="Arial"/>
                                        <w:vanish/>
                                        <w:color w:val="888888"/>
                                        <w:sz w:val="18"/>
                                        <w:szCs w:val="18"/>
                                      </w:rPr>
                                    </w:pPr>
                                  </w:p>
                                  <w:tbl>
                                    <w:tblPr>
                                      <w:tblW w:w="3825" w:type="dxa"/>
                                      <w:jc w:val="right"/>
                                      <w:tblCellMar>
                                        <w:left w:w="0" w:type="dxa"/>
                                        <w:right w:w="0" w:type="dxa"/>
                                      </w:tblCellMar>
                                      <w:tblLook w:val="04A0" w:firstRow="1" w:lastRow="0" w:firstColumn="1" w:lastColumn="0" w:noHBand="0" w:noVBand="1"/>
                                    </w:tblPr>
                                    <w:tblGrid>
                                      <w:gridCol w:w="3825"/>
                                    </w:tblGrid>
                                    <w:tr w:rsidR="007B688F" w:rsidRPr="007B688F">
                                      <w:trPr>
                                        <w:trHeight w:val="120"/>
                                        <w:jc w:val="right"/>
                                      </w:trPr>
                                      <w:tc>
                                        <w:tcPr>
                                          <w:tcW w:w="3825" w:type="dxa"/>
                                          <w:vAlign w:val="center"/>
                                          <w:hideMark/>
                                        </w:tcPr>
                                        <w:p w:rsidR="007B688F" w:rsidRPr="007B688F" w:rsidRDefault="007B688F" w:rsidP="007B688F">
                                          <w:pPr>
                                            <w:spacing w:after="0" w:line="240" w:lineRule="auto"/>
                                            <w:rPr>
                                              <w:rFonts w:ascii="Arial" w:eastAsia="Times New Roman" w:hAnsi="Arial" w:cs="Arial"/>
                                              <w:sz w:val="12"/>
                                              <w:szCs w:val="18"/>
                                            </w:rPr>
                                          </w:pPr>
                                        </w:p>
                                      </w:tc>
                                    </w:tr>
                                  </w:tbl>
                                  <w:p w:rsidR="007B688F" w:rsidRPr="007B688F" w:rsidRDefault="007B688F" w:rsidP="007B688F">
                                    <w:pPr>
                                      <w:spacing w:after="0" w:line="240" w:lineRule="auto"/>
                                      <w:jc w:val="right"/>
                                      <w:rPr>
                                        <w:rFonts w:ascii="Arial" w:eastAsia="Times New Roman" w:hAnsi="Arial" w:cs="Arial"/>
                                        <w:color w:val="888888"/>
                                        <w:sz w:val="18"/>
                                        <w:szCs w:val="18"/>
                                      </w:rPr>
                                    </w:pPr>
                                  </w:p>
                                </w:tc>
                                <w:tc>
                                  <w:tcPr>
                                    <w:tcW w:w="225" w:type="dxa"/>
                                    <w:shd w:val="clear" w:color="auto" w:fill="2E2E2E"/>
                                    <w:vAlign w:val="center"/>
                                    <w:hideMark/>
                                  </w:tcPr>
                                  <w:p w:rsidR="007B688F" w:rsidRPr="007B688F" w:rsidRDefault="007B688F" w:rsidP="007B688F">
                                    <w:pPr>
                                      <w:spacing w:after="0" w:line="240" w:lineRule="auto"/>
                                      <w:rPr>
                                        <w:rFonts w:ascii="Arial" w:eastAsia="Times New Roman" w:hAnsi="Arial" w:cs="Arial"/>
                                        <w:color w:val="888888"/>
                                        <w:sz w:val="18"/>
                                        <w:szCs w:val="18"/>
                                      </w:rPr>
                                    </w:pPr>
                                  </w:p>
                                </w:tc>
                              </w:tr>
                            </w:tbl>
                            <w:p w:rsidR="007B688F" w:rsidRPr="007B688F" w:rsidRDefault="007B688F" w:rsidP="007B688F">
                              <w:pPr>
                                <w:spacing w:after="0" w:line="240" w:lineRule="auto"/>
                                <w:rPr>
                                  <w:rFonts w:ascii="Arial" w:eastAsia="Times New Roman" w:hAnsi="Arial" w:cs="Arial"/>
                                  <w:sz w:val="18"/>
                                  <w:szCs w:val="18"/>
                                </w:rPr>
                              </w:pPr>
                            </w:p>
                          </w:tc>
                        </w:tr>
                        <w:tr w:rsidR="007B688F" w:rsidRPr="007B688F">
                          <w:trPr>
                            <w:jc w:val="center"/>
                          </w:trPr>
                          <w:tc>
                            <w:tcPr>
                              <w:tcW w:w="9600" w:type="dxa"/>
                              <w:shd w:val="clear" w:color="auto" w:fill="000000"/>
                              <w:vAlign w:val="center"/>
                              <w:hideMark/>
                            </w:tcPr>
                            <w:tbl>
                              <w:tblPr>
                                <w:tblW w:w="9600" w:type="dxa"/>
                                <w:jc w:val="center"/>
                                <w:tblCellMar>
                                  <w:left w:w="0" w:type="dxa"/>
                                  <w:right w:w="0" w:type="dxa"/>
                                </w:tblCellMar>
                                <w:tblLook w:val="04A0" w:firstRow="1" w:lastRow="0" w:firstColumn="1" w:lastColumn="0" w:noHBand="0" w:noVBand="1"/>
                              </w:tblPr>
                              <w:tblGrid>
                                <w:gridCol w:w="450"/>
                                <w:gridCol w:w="8700"/>
                                <w:gridCol w:w="450"/>
                              </w:tblGrid>
                              <w:tr w:rsidR="007B688F" w:rsidRPr="007B688F">
                                <w:trPr>
                                  <w:trHeight w:val="450"/>
                                  <w:jc w:val="center"/>
                                </w:trPr>
                                <w:tc>
                                  <w:tcPr>
                                    <w:tcW w:w="450" w:type="dxa"/>
                                    <w:vAlign w:val="center"/>
                                    <w:hideMark/>
                                  </w:tcPr>
                                  <w:p w:rsidR="007B688F" w:rsidRPr="007B688F" w:rsidRDefault="007B688F" w:rsidP="007B688F">
                                    <w:pPr>
                                      <w:spacing w:after="0" w:line="240" w:lineRule="auto"/>
                                      <w:rPr>
                                        <w:rFonts w:ascii="Arial" w:eastAsia="Times New Roman" w:hAnsi="Arial" w:cs="Arial"/>
                                        <w:sz w:val="18"/>
                                        <w:szCs w:val="18"/>
                                      </w:rPr>
                                    </w:pPr>
                                  </w:p>
                                </w:tc>
                                <w:tc>
                                  <w:tcPr>
                                    <w:tcW w:w="8700" w:type="dxa"/>
                                    <w:vAlign w:val="center"/>
                                    <w:hideMark/>
                                  </w:tcPr>
                                  <w:p w:rsidR="007B688F" w:rsidRPr="007B688F" w:rsidRDefault="007B688F" w:rsidP="007B688F">
                                    <w:pPr>
                                      <w:spacing w:after="0" w:line="240" w:lineRule="auto"/>
                                      <w:rPr>
                                        <w:rFonts w:ascii="Arial" w:eastAsia="Times New Roman" w:hAnsi="Arial" w:cs="Arial"/>
                                        <w:sz w:val="18"/>
                                        <w:szCs w:val="18"/>
                                      </w:rPr>
                                    </w:pPr>
                                  </w:p>
                                </w:tc>
                                <w:tc>
                                  <w:tcPr>
                                    <w:tcW w:w="450" w:type="dxa"/>
                                    <w:vAlign w:val="center"/>
                                    <w:hideMark/>
                                  </w:tcPr>
                                  <w:p w:rsidR="007B688F" w:rsidRPr="007B688F" w:rsidRDefault="007B688F" w:rsidP="007B688F">
                                    <w:pPr>
                                      <w:spacing w:after="0" w:line="240" w:lineRule="auto"/>
                                      <w:rPr>
                                        <w:rFonts w:ascii="Arial" w:eastAsia="Times New Roman" w:hAnsi="Arial" w:cs="Arial"/>
                                        <w:sz w:val="18"/>
                                        <w:szCs w:val="18"/>
                                      </w:rPr>
                                    </w:pPr>
                                  </w:p>
                                </w:tc>
                              </w:tr>
                              <w:tr w:rsidR="007B688F" w:rsidRPr="007B688F">
                                <w:trPr>
                                  <w:jc w:val="center"/>
                                </w:trPr>
                                <w:tc>
                                  <w:tcPr>
                                    <w:tcW w:w="450" w:type="dxa"/>
                                    <w:vAlign w:val="center"/>
                                    <w:hideMark/>
                                  </w:tcPr>
                                  <w:p w:rsidR="007B688F" w:rsidRPr="007B688F" w:rsidRDefault="007B688F" w:rsidP="007B688F">
                                    <w:pPr>
                                      <w:spacing w:after="0" w:line="240" w:lineRule="auto"/>
                                      <w:rPr>
                                        <w:rFonts w:ascii="Arial" w:eastAsia="Times New Roman" w:hAnsi="Arial" w:cs="Arial"/>
                                        <w:sz w:val="18"/>
                                        <w:szCs w:val="18"/>
                                      </w:rPr>
                                    </w:pPr>
                                  </w:p>
                                </w:tc>
                                <w:tc>
                                  <w:tcPr>
                                    <w:tcW w:w="8700" w:type="dxa"/>
                                    <w:vAlign w:val="center"/>
                                    <w:hideMark/>
                                  </w:tcPr>
                                  <w:p w:rsidR="007B688F" w:rsidRPr="007B688F" w:rsidRDefault="007B688F" w:rsidP="007B688F">
                                    <w:pPr>
                                      <w:spacing w:after="450" w:line="240" w:lineRule="auto"/>
                                      <w:jc w:val="center"/>
                                      <w:rPr>
                                        <w:rFonts w:ascii="Arial" w:eastAsia="Times New Roman" w:hAnsi="Arial" w:cs="Arial"/>
                                        <w:color w:val="EEEEEE"/>
                                        <w:sz w:val="54"/>
                                        <w:szCs w:val="54"/>
                                      </w:rPr>
                                    </w:pPr>
                                    <w:r w:rsidRPr="007B688F">
                                      <w:rPr>
                                        <w:rFonts w:ascii="Arial" w:eastAsia="Times New Roman" w:hAnsi="Arial" w:cs="Arial"/>
                                        <w:b/>
                                        <w:bCs/>
                                        <w:color w:val="EEEEEE"/>
                                        <w:sz w:val="54"/>
                                        <w:szCs w:val="54"/>
                                      </w:rPr>
                                      <w:t>Centennial Update</w:t>
                                    </w:r>
                                  </w:p>
                                </w:tc>
                                <w:tc>
                                  <w:tcPr>
                                    <w:tcW w:w="450" w:type="dxa"/>
                                    <w:vAlign w:val="center"/>
                                    <w:hideMark/>
                                  </w:tcPr>
                                  <w:p w:rsidR="007B688F" w:rsidRPr="007B688F" w:rsidRDefault="007B688F" w:rsidP="007B688F">
                                    <w:pPr>
                                      <w:spacing w:after="0" w:line="240" w:lineRule="auto"/>
                                      <w:rPr>
                                        <w:rFonts w:ascii="Arial" w:eastAsia="Times New Roman" w:hAnsi="Arial" w:cs="Arial"/>
                                        <w:sz w:val="18"/>
                                        <w:szCs w:val="18"/>
                                      </w:rPr>
                                    </w:pPr>
                                  </w:p>
                                </w:tc>
                              </w:tr>
                            </w:tbl>
                            <w:p w:rsidR="007B688F" w:rsidRPr="007B688F" w:rsidRDefault="007B688F" w:rsidP="007B688F">
                              <w:pPr>
                                <w:spacing w:after="0" w:line="240" w:lineRule="auto"/>
                                <w:jc w:val="center"/>
                                <w:rPr>
                                  <w:rFonts w:ascii="Arial" w:eastAsia="Times New Roman" w:hAnsi="Arial" w:cs="Arial"/>
                                  <w:sz w:val="18"/>
                                  <w:szCs w:val="18"/>
                                </w:rPr>
                              </w:pPr>
                            </w:p>
                          </w:tc>
                        </w:tr>
                        <w:tr w:rsidR="007B688F" w:rsidRPr="007B688F">
                          <w:trPr>
                            <w:trHeight w:val="450"/>
                            <w:jc w:val="center"/>
                          </w:trPr>
                          <w:tc>
                            <w:tcPr>
                              <w:tcW w:w="9600" w:type="dxa"/>
                              <w:shd w:val="clear" w:color="auto" w:fill="FFFFFF"/>
                              <w:vAlign w:val="center"/>
                              <w:hideMark/>
                            </w:tcPr>
                            <w:p w:rsidR="007B688F" w:rsidRPr="007B688F" w:rsidRDefault="007B688F" w:rsidP="007B688F">
                              <w:pPr>
                                <w:spacing w:after="0" w:line="240" w:lineRule="auto"/>
                                <w:rPr>
                                  <w:rFonts w:ascii="Arial" w:eastAsia="Times New Roman" w:hAnsi="Arial" w:cs="Arial"/>
                                  <w:sz w:val="18"/>
                                  <w:szCs w:val="18"/>
                                </w:rPr>
                              </w:pPr>
                            </w:p>
                          </w:tc>
                        </w:tr>
                        <w:tr w:rsidR="007B688F" w:rsidRPr="007B688F">
                          <w:trPr>
                            <w:jc w:val="center"/>
                          </w:trPr>
                          <w:tc>
                            <w:tcPr>
                              <w:tcW w:w="9600" w:type="dxa"/>
                              <w:shd w:val="clear" w:color="auto" w:fill="FFFFFF"/>
                              <w:vAlign w:val="center"/>
                              <w:hideMark/>
                            </w:tcPr>
                            <w:tbl>
                              <w:tblPr>
                                <w:tblW w:w="9600" w:type="dxa"/>
                                <w:tblCellMar>
                                  <w:left w:w="0" w:type="dxa"/>
                                  <w:right w:w="0" w:type="dxa"/>
                                </w:tblCellMar>
                                <w:tblLook w:val="04A0" w:firstRow="1" w:lastRow="0" w:firstColumn="1" w:lastColumn="0" w:noHBand="0" w:noVBand="1"/>
                              </w:tblPr>
                              <w:tblGrid>
                                <w:gridCol w:w="450"/>
                                <w:gridCol w:w="8700"/>
                                <w:gridCol w:w="450"/>
                              </w:tblGrid>
                              <w:tr w:rsidR="007B688F" w:rsidRPr="007B688F">
                                <w:tc>
                                  <w:tcPr>
                                    <w:tcW w:w="450" w:type="dxa"/>
                                    <w:vAlign w:val="center"/>
                                    <w:hideMark/>
                                  </w:tcPr>
                                  <w:p w:rsidR="007B688F" w:rsidRPr="007B688F" w:rsidRDefault="007B688F" w:rsidP="007B688F">
                                    <w:pPr>
                                      <w:spacing w:after="0" w:line="240" w:lineRule="auto"/>
                                      <w:rPr>
                                        <w:rFonts w:ascii="Arial" w:eastAsia="Times New Roman" w:hAnsi="Arial" w:cs="Arial"/>
                                        <w:sz w:val="18"/>
                                        <w:szCs w:val="18"/>
                                      </w:rPr>
                                    </w:pPr>
                                  </w:p>
                                </w:tc>
                                <w:tc>
                                  <w:tcPr>
                                    <w:tcW w:w="8700" w:type="dxa"/>
                                    <w:vAlign w:val="center"/>
                                    <w:hideMark/>
                                  </w:tcPr>
                                  <w:tbl>
                                    <w:tblPr>
                                      <w:tblW w:w="8700" w:type="dxa"/>
                                      <w:tblCellMar>
                                        <w:left w:w="0" w:type="dxa"/>
                                        <w:right w:w="0" w:type="dxa"/>
                                      </w:tblCellMar>
                                      <w:tblLook w:val="04A0" w:firstRow="1" w:lastRow="0" w:firstColumn="1" w:lastColumn="0" w:noHBand="0" w:noVBand="1"/>
                                    </w:tblPr>
                                    <w:tblGrid>
                                      <w:gridCol w:w="8700"/>
                                    </w:tblGrid>
                                    <w:tr w:rsidR="007B688F" w:rsidRPr="007B688F">
                                      <w:tc>
                                        <w:tcPr>
                                          <w:tcW w:w="8700" w:type="dxa"/>
                                          <w:vAlign w:val="center"/>
                                          <w:hideMark/>
                                        </w:tcPr>
                                        <w:p w:rsidR="007B688F" w:rsidRPr="007B688F" w:rsidRDefault="007B688F" w:rsidP="007B688F">
                                          <w:pPr>
                                            <w:spacing w:after="270" w:line="360" w:lineRule="atLeast"/>
                                            <w:rPr>
                                              <w:rFonts w:ascii="Arial" w:eastAsia="Times New Roman" w:hAnsi="Arial" w:cs="Arial"/>
                                              <w:b/>
                                              <w:bCs/>
                                              <w:color w:val="B0B0B0"/>
                                              <w:sz w:val="27"/>
                                              <w:szCs w:val="27"/>
                                            </w:rPr>
                                          </w:pPr>
                                          <w:r w:rsidRPr="007B688F">
                                            <w:rPr>
                                              <w:rFonts w:ascii="Arial" w:eastAsia="Times New Roman" w:hAnsi="Arial" w:cs="Arial"/>
                                              <w:b/>
                                              <w:bCs/>
                                              <w:color w:val="B0B0B0"/>
                                              <w:sz w:val="27"/>
                                              <w:szCs w:val="27"/>
                                            </w:rPr>
                                            <w:t>Centennial Update, 5/18/14</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To all my readers</w:t>
                                          </w:r>
                                          <w:proofErr w:type="gramStart"/>
                                          <w:r w:rsidRPr="007B688F">
                                            <w:rPr>
                                              <w:rFonts w:ascii="Arial" w:eastAsia="Times New Roman" w:hAnsi="Arial" w:cs="Arial"/>
                                              <w:color w:val="444444"/>
                                              <w:sz w:val="20"/>
                                              <w:szCs w:val="20"/>
                                            </w:rPr>
                                            <w:t>,</w:t>
                                          </w:r>
                                          <w:proofErr w:type="gramEnd"/>
                                          <w:r w:rsidRPr="007B688F">
                                            <w:rPr>
                                              <w:rFonts w:ascii="Arial" w:eastAsia="Times New Roman" w:hAnsi="Arial" w:cs="Arial"/>
                                              <w:color w:val="444444"/>
                                              <w:sz w:val="20"/>
                                              <w:szCs w:val="20"/>
                                            </w:rPr>
                                            <w:br/>
                                            <w:t>I hope your enjoying our warmer change in the weather and that all the moms out there had a wonderful Mother's Day.</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This Update brings lots and lots of information and dates. I didn't realize I had this much stuff to share. I hope you make it to the end!</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And, so, on to the news.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Andrea                                                 </w:t>
                                          </w:r>
                                          <w:r w:rsidRPr="007B688F">
                                            <w:rPr>
                                              <w:rFonts w:ascii="Arial" w:eastAsia="Times New Roman" w:hAnsi="Arial" w:cs="Arial"/>
                                              <w:color w:val="444444"/>
                                              <w:sz w:val="20"/>
                                              <w:szCs w:val="20"/>
                                            </w:rPr>
                                            <w:br/>
                                            <w:t>*~*~*~*~*~*</w:t>
                                          </w:r>
                                          <w:r w:rsidRPr="007B688F">
                                            <w:rPr>
                                              <w:rFonts w:ascii="MS Gothic" w:eastAsia="MS Gothic" w:hAnsi="MS Gothic" w:cs="MS Gothic"/>
                                              <w:color w:val="444444"/>
                                              <w:sz w:val="20"/>
                                              <w:szCs w:val="20"/>
                                            </w:rPr>
                                            <w:t> </w:t>
                                          </w:r>
                                          <w:r w:rsidRPr="007B688F">
                                            <w:rPr>
                                              <w:rFonts w:ascii="Arial" w:eastAsia="Times New Roman" w:hAnsi="Arial" w:cs="Arial"/>
                                              <w:color w:val="444444"/>
                                              <w:sz w:val="20"/>
                                              <w:szCs w:val="20"/>
                                            </w:rPr>
                                            <w:br/>
                                            <w:t xml:space="preserve">Andrea </w:t>
                                          </w:r>
                                          <w:proofErr w:type="spellStart"/>
                                          <w:r w:rsidRPr="007B688F">
                                            <w:rPr>
                                              <w:rFonts w:ascii="Arial" w:eastAsia="Times New Roman" w:hAnsi="Arial" w:cs="Arial"/>
                                              <w:color w:val="444444"/>
                                              <w:sz w:val="20"/>
                                              <w:szCs w:val="20"/>
                                            </w:rPr>
                                            <w:t>Suhaka</w:t>
                                          </w:r>
                                          <w:proofErr w:type="spellEnd"/>
                                          <w:r w:rsidRPr="007B688F">
                                            <w:rPr>
                                              <w:rFonts w:ascii="Arial" w:eastAsia="Times New Roman" w:hAnsi="Arial" w:cs="Arial"/>
                                              <w:color w:val="444444"/>
                                              <w:sz w:val="20"/>
                                              <w:szCs w:val="20"/>
                                            </w:rPr>
                                            <w:t xml:space="preserve"> (303-770-0058)</w:t>
                                          </w:r>
                                          <w:r w:rsidRPr="007B688F">
                                            <w:rPr>
                                              <w:rFonts w:ascii="Arial" w:eastAsia="Times New Roman" w:hAnsi="Arial" w:cs="Arial"/>
                                              <w:color w:val="444444"/>
                                              <w:sz w:val="20"/>
                                              <w:szCs w:val="20"/>
                                            </w:rPr>
                                            <w:br/>
                                          </w:r>
                                          <w:r w:rsidRPr="007B688F">
                                            <w:rPr>
                                              <w:rFonts w:ascii="MS Gothic" w:eastAsia="MS Gothic" w:hAnsi="MS Gothic" w:cs="MS Gothic"/>
                                              <w:color w:val="444444"/>
                                              <w:sz w:val="20"/>
                                              <w:szCs w:val="20"/>
                                            </w:rPr>
                                            <w:t> </w:t>
                                          </w:r>
                                          <w:r w:rsidRPr="007B688F">
                                            <w:rPr>
                                              <w:rFonts w:ascii="Arial" w:eastAsia="Times New Roman" w:hAnsi="Arial" w:cs="Arial"/>
                                              <w:color w:val="444444"/>
                                              <w:sz w:val="20"/>
                                              <w:szCs w:val="20"/>
                                            </w:rPr>
                                            <w:t>*~*~*~*~*~*</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Week of 18-21 May, Celebrate National Public Works Week</w:t>
                                          </w:r>
                                          <w:r w:rsidRPr="007B688F">
                                            <w:rPr>
                                              <w:rFonts w:ascii="Arial" w:eastAsia="Times New Roman" w:hAnsi="Arial" w:cs="Arial"/>
                                              <w:color w:val="444444"/>
                                              <w:sz w:val="20"/>
                                              <w:szCs w:val="20"/>
                                            </w:rPr>
                                            <w:br/>
                                            <w:t>National Public Works Week is May 18-24 and is an opportunity to learn about the role public works plays in the planning, building and maintenance of infrastructure projects in communities. In celebration of Public Works Week, residents of all ages are invited to meet the people that plan, build and maintain infrastructure throughout Centennial and take a close look at the equipment that gets the job done.  This year’s NPWW theme is "Building for today, Planning for tomorrow" which recognizes what we do today is vital to a sustainable and vibrant tomorrow.</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Mayor Cathy Noon will officially proclaim the week as Public Works Week in the City of Centennial during the May 19 City Council Meeting.</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 xml:space="preserve">“During National Public Works Week the community has the opportunity to get to know the people who put the ‘work’ in Public Works and make Centennial a vibrant community that future generations may enjoy,” says Mayor Cathy </w:t>
                                          </w:r>
                                          <w:proofErr w:type="spellStart"/>
                                          <w:r w:rsidRPr="007B688F">
                                            <w:rPr>
                                              <w:rFonts w:ascii="Arial" w:eastAsia="Times New Roman" w:hAnsi="Arial" w:cs="Arial"/>
                                              <w:color w:val="444444"/>
                                              <w:sz w:val="20"/>
                                              <w:szCs w:val="20"/>
                                            </w:rPr>
                                            <w:t>Noon</w:t>
                                          </w:r>
                                          <w:proofErr w:type="gramStart"/>
                                          <w:r w:rsidRPr="007B688F">
                                            <w:rPr>
                                              <w:rFonts w:ascii="Arial" w:eastAsia="Times New Roman" w:hAnsi="Arial" w:cs="Arial"/>
                                              <w:color w:val="444444"/>
                                              <w:sz w:val="20"/>
                                              <w:szCs w:val="20"/>
                                            </w:rPr>
                                            <w:t>.“</w:t>
                                          </w:r>
                                          <w:proofErr w:type="gramEnd"/>
                                          <w:r w:rsidRPr="007B688F">
                                            <w:rPr>
                                              <w:rFonts w:ascii="Arial" w:eastAsia="Times New Roman" w:hAnsi="Arial" w:cs="Arial"/>
                                              <w:color w:val="444444"/>
                                              <w:sz w:val="20"/>
                                              <w:szCs w:val="20"/>
                                            </w:rPr>
                                            <w:t>We</w:t>
                                          </w:r>
                                          <w:proofErr w:type="spellEnd"/>
                                          <w:r w:rsidRPr="007B688F">
                                            <w:rPr>
                                              <w:rFonts w:ascii="Arial" w:eastAsia="Times New Roman" w:hAnsi="Arial" w:cs="Arial"/>
                                              <w:color w:val="444444"/>
                                              <w:sz w:val="20"/>
                                              <w:szCs w:val="20"/>
                                            </w:rPr>
                                            <w:t xml:space="preserve"> celebrate the hard work of the City’s Public Works Department which is dedicated to proving a sustainable environment that builds for today and plans tomorrow.”</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lastRenderedPageBreak/>
                                            <w:t xml:space="preserve">The City of Centennial’s Public Works Department, in partnership with South Suburban Parks and Recreation District and the Southeast Metro </w:t>
                                          </w:r>
                                          <w:proofErr w:type="spellStart"/>
                                          <w:r w:rsidRPr="007B688F">
                                            <w:rPr>
                                              <w:rFonts w:ascii="Arial" w:eastAsia="Times New Roman" w:hAnsi="Arial" w:cs="Arial"/>
                                              <w:color w:val="444444"/>
                                              <w:sz w:val="20"/>
                                              <w:szCs w:val="20"/>
                                            </w:rPr>
                                            <w:t>Stormwater</w:t>
                                          </w:r>
                                          <w:proofErr w:type="spellEnd"/>
                                          <w:r w:rsidRPr="007B688F">
                                            <w:rPr>
                                              <w:rFonts w:ascii="Arial" w:eastAsia="Times New Roman" w:hAnsi="Arial" w:cs="Arial"/>
                                              <w:color w:val="444444"/>
                                              <w:sz w:val="20"/>
                                              <w:szCs w:val="20"/>
                                            </w:rPr>
                                            <w:t xml:space="preserve"> Authority (SEMSWA), will recognize NPWW with outdoor “Touch-a-Truck” displays at the following locations:</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 (I'm sorry for this too late notice) Saturday, May 17, 9 a.m. to noon –  Outdoor Public Display at the Family Sports Center located at 6901 S. Peoria St.</w:t>
                                          </w:r>
                                          <w:r w:rsidRPr="007B688F">
                                            <w:rPr>
                                              <w:rFonts w:ascii="Arial" w:eastAsia="Times New Roman" w:hAnsi="Arial" w:cs="Arial"/>
                                              <w:color w:val="444444"/>
                                              <w:sz w:val="20"/>
                                              <w:szCs w:val="20"/>
                                            </w:rPr>
                                            <w:br/>
                                            <w:t>•      </w:t>
                                          </w:r>
                                          <w:r w:rsidRPr="007B688F">
                                            <w:rPr>
                                              <w:rFonts w:ascii="Arial" w:eastAsia="Times New Roman" w:hAnsi="Arial" w:cs="Arial"/>
                                              <w:b/>
                                              <w:bCs/>
                                              <w:color w:val="444444"/>
                                              <w:sz w:val="20"/>
                                              <w:szCs w:val="20"/>
                                            </w:rPr>
                                            <w:t>Wednesday, May 21</w:t>
                                          </w:r>
                                          <w:r w:rsidRPr="007B688F">
                                            <w:rPr>
                                              <w:rFonts w:ascii="Arial" w:eastAsia="Times New Roman" w:hAnsi="Arial" w:cs="Arial"/>
                                              <w:color w:val="444444"/>
                                              <w:sz w:val="20"/>
                                              <w:szCs w:val="20"/>
                                            </w:rPr>
                                            <w:t>, 10-11:30am–Outdoor Public Display at the Smoky Hill Library, located at 5430 S. Biscay Cir.</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Additionally, as a means of giving back to the community, CH2M HILL public works crews will lead a “Community Clean Up” project May 20 to collect trash along County Line Road from I-25 to Quebec St. as part of the City’s Adopt-a Street-Program. Learn more about the Adopt-a-Street program in Centennial.</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Instituted as a public education campaign by the American Public Works Association in 1960, NPWW calls attention to the importance of public works in community life.</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For more information about National Public Works Week please visit</w:t>
                                          </w:r>
                                          <w:proofErr w:type="gramStart"/>
                                          <w:r w:rsidRPr="007B688F">
                                            <w:rPr>
                                              <w:rFonts w:ascii="Arial" w:eastAsia="Times New Roman" w:hAnsi="Arial" w:cs="Arial"/>
                                              <w:color w:val="444444"/>
                                              <w:sz w:val="20"/>
                                              <w:szCs w:val="20"/>
                                            </w:rPr>
                                            <w:t>,</w:t>
                                          </w:r>
                                          <w:proofErr w:type="gramEnd"/>
                                          <w:r w:rsidRPr="007B688F">
                                            <w:rPr>
                                              <w:rFonts w:ascii="Arial" w:eastAsia="Times New Roman" w:hAnsi="Arial" w:cs="Arial"/>
                                              <w:color w:val="444444"/>
                                              <w:sz w:val="20"/>
                                              <w:szCs w:val="20"/>
                                            </w:rPr>
                                            <w:fldChar w:fldCharType="begin"/>
                                          </w:r>
                                          <w:r w:rsidRPr="007B688F">
                                            <w:rPr>
                                              <w:rFonts w:ascii="Arial" w:eastAsia="Times New Roman" w:hAnsi="Arial" w:cs="Arial"/>
                                              <w:color w:val="444444"/>
                                              <w:sz w:val="20"/>
                                              <w:szCs w:val="20"/>
                                            </w:rPr>
                                            <w:instrText xml:space="preserve"> HYPERLINK "http://andrasuhaka.cmail3.com/t/d-l-fkdhhd-cuujddki-x/" \t "_blank" </w:instrText>
                                          </w:r>
                                          <w:r w:rsidRPr="007B688F">
                                            <w:rPr>
                                              <w:rFonts w:ascii="Arial" w:eastAsia="Times New Roman" w:hAnsi="Arial" w:cs="Arial"/>
                                              <w:color w:val="444444"/>
                                              <w:sz w:val="20"/>
                                              <w:szCs w:val="20"/>
                                            </w:rPr>
                                            <w:fldChar w:fldCharType="separate"/>
                                          </w:r>
                                          <w:r w:rsidRPr="007B688F">
                                            <w:rPr>
                                              <w:rFonts w:ascii="Arial" w:eastAsia="Times New Roman" w:hAnsi="Arial" w:cs="Arial"/>
                                              <w:b/>
                                              <w:bCs/>
                                              <w:color w:val="0000FF"/>
                                              <w:sz w:val="20"/>
                                              <w:szCs w:val="20"/>
                                              <w:bdr w:val="none" w:sz="0" w:space="0" w:color="auto" w:frame="1"/>
                                            </w:rPr>
                                            <w:t>www.apwa.net/discover/National-Public-Works-Week</w:t>
                                          </w:r>
                                          <w:r w:rsidRPr="007B688F">
                                            <w:rPr>
                                              <w:rFonts w:ascii="Arial" w:eastAsia="Times New Roman" w:hAnsi="Arial" w:cs="Arial"/>
                                              <w:color w:val="444444"/>
                                              <w:sz w:val="20"/>
                                              <w:szCs w:val="20"/>
                                            </w:rPr>
                                            <w:fldChar w:fldCharType="end"/>
                                          </w:r>
                                          <w:r w:rsidRPr="007B688F">
                                            <w:rPr>
                                              <w:rFonts w:ascii="Arial" w:eastAsia="Times New Roman" w:hAnsi="Arial" w:cs="Arial"/>
                                              <w:color w:val="444444"/>
                                              <w:sz w:val="20"/>
                                              <w:szCs w:val="20"/>
                                            </w:rPr>
                                            <w:t>.</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20 May, 7pm, CDOT Telephone Town Hall</w:t>
                                          </w:r>
                                          <w:r w:rsidRPr="007B688F">
                                            <w:rPr>
                                              <w:rFonts w:ascii="Arial" w:eastAsia="Times New Roman" w:hAnsi="Arial" w:cs="Arial"/>
                                              <w:color w:val="444444"/>
                                              <w:sz w:val="20"/>
                                              <w:szCs w:val="20"/>
                                            </w:rPr>
                                            <w:br/>
                                          </w:r>
                                          <w:r w:rsidRPr="007B688F">
                                            <w:rPr>
                                              <w:rFonts w:ascii="Arial" w:eastAsia="Times New Roman" w:hAnsi="Arial" w:cs="Arial"/>
                                              <w:i/>
                                              <w:iCs/>
                                              <w:color w:val="444444"/>
                                              <w:sz w:val="20"/>
                                              <w:szCs w:val="20"/>
                                            </w:rPr>
                                            <w:t>Please join the second Transportation Telephone Town Hall on Tuesday, May 20</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CDOT is hosting another telephone town hall next week for people living in the Denver Metropolitan Area*, providing them an opportunity to ask questions and provide input about their regional transportation priorities.  </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On Tues., May 20, at 7 p.m., citizens will be called at random through an automated system and invited to take part in the telephone forum.  Anyone who wants to participate but did not receive a call can dial in, toll-free, at </w:t>
                                          </w:r>
                                          <w:r w:rsidRPr="007B688F">
                                            <w:rPr>
                                              <w:rFonts w:ascii="Arial" w:eastAsia="Times New Roman" w:hAnsi="Arial" w:cs="Arial"/>
                                              <w:color w:val="FF0000"/>
                                              <w:sz w:val="20"/>
                                              <w:szCs w:val="20"/>
                                              <w:bdr w:val="none" w:sz="0" w:space="0" w:color="auto" w:frame="1"/>
                                            </w:rPr>
                                            <w:t>1-877-229-8493, PIN 112034</w:t>
                                          </w:r>
                                          <w:r w:rsidRPr="007B688F">
                                            <w:rPr>
                                              <w:rFonts w:ascii="Arial" w:eastAsia="Times New Roman" w:hAnsi="Arial" w:cs="Arial"/>
                                              <w:color w:val="444444"/>
                                              <w:sz w:val="20"/>
                                              <w:szCs w:val="20"/>
                                            </w:rPr>
                                            <w:t>. Those who choose to join the call will have the chance to express their thoughts and ask questions about transportation. Participants also will be able to use their keypad to answer live polls.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“I have had the pleasure to serve on the State Transportation Commission for the past 6 years and over that time, I have seen us bring about major improvements to transportation corridors across the metro area,” said Colorado Transportation Commissioner Gary </w:t>
                                          </w:r>
                                          <w:proofErr w:type="spellStart"/>
                                          <w:r w:rsidRPr="007B688F">
                                            <w:rPr>
                                              <w:rFonts w:ascii="Arial" w:eastAsia="Times New Roman" w:hAnsi="Arial" w:cs="Arial"/>
                                              <w:color w:val="444444"/>
                                              <w:sz w:val="20"/>
                                              <w:szCs w:val="20"/>
                                            </w:rPr>
                                            <w:t>Reiff</w:t>
                                          </w:r>
                                          <w:proofErr w:type="spellEnd"/>
                                          <w:r w:rsidRPr="007B688F">
                                            <w:rPr>
                                              <w:rFonts w:ascii="Arial" w:eastAsia="Times New Roman" w:hAnsi="Arial" w:cs="Arial"/>
                                              <w:color w:val="444444"/>
                                              <w:sz w:val="20"/>
                                              <w:szCs w:val="20"/>
                                            </w:rPr>
                                            <w:t>.  “These projects – including improvements to I-25, U.S. 6 and I-225 – mean better and safer access for travelers and a more reliable transportation network for our business community.  However, as funding for transportation continues to decline, it will be increasingly difficult to meet our growing list of needs.”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CDOT is hosting telephone town halls for residents in all 64 counties through June. Coloradans are being encouraged to join the conversation and express their thoughts on how CDOT should focus its limited funding, discuss the link between transportation and the economy, and weigh in on regional priorities.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“These telephone town halls are very helpful,” added </w:t>
                                          </w:r>
                                          <w:proofErr w:type="spellStart"/>
                                          <w:r w:rsidRPr="007B688F">
                                            <w:rPr>
                                              <w:rFonts w:ascii="Arial" w:eastAsia="Times New Roman" w:hAnsi="Arial" w:cs="Arial"/>
                                              <w:color w:val="444444"/>
                                              <w:sz w:val="20"/>
                                              <w:szCs w:val="20"/>
                                            </w:rPr>
                                            <w:t>Reiff</w:t>
                                          </w:r>
                                          <w:proofErr w:type="spellEnd"/>
                                          <w:r w:rsidRPr="007B688F">
                                            <w:rPr>
                                              <w:rFonts w:ascii="Arial" w:eastAsia="Times New Roman" w:hAnsi="Arial" w:cs="Arial"/>
                                              <w:color w:val="444444"/>
                                              <w:sz w:val="20"/>
                                              <w:szCs w:val="20"/>
                                            </w:rPr>
                                            <w:t>, “and they provide us with a forum to hear from the citizens about their transportation priorities and concerns.  I’m looking forward to it.”</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28 May, 7pm, RTD Telephone Town Hall meeting</w:t>
                                          </w:r>
                                          <w:r w:rsidRPr="007B688F">
                                            <w:rPr>
                                              <w:rFonts w:ascii="Arial" w:eastAsia="Times New Roman" w:hAnsi="Arial" w:cs="Arial"/>
                                              <w:color w:val="444444"/>
                                              <w:sz w:val="20"/>
                                              <w:szCs w:val="20"/>
                                            </w:rPr>
                                            <w:br/>
                                            <w:t xml:space="preserve">RTD Board Director Barbara </w:t>
                                          </w:r>
                                          <w:proofErr w:type="spellStart"/>
                                          <w:r w:rsidRPr="007B688F">
                                            <w:rPr>
                                              <w:rFonts w:ascii="Arial" w:eastAsia="Times New Roman" w:hAnsi="Arial" w:cs="Arial"/>
                                              <w:color w:val="444444"/>
                                              <w:sz w:val="20"/>
                                              <w:szCs w:val="20"/>
                                            </w:rPr>
                                            <w:t>Deadwyler</w:t>
                                          </w:r>
                                          <w:proofErr w:type="spellEnd"/>
                                          <w:r w:rsidRPr="007B688F">
                                            <w:rPr>
                                              <w:rFonts w:ascii="Arial" w:eastAsia="Times New Roman" w:hAnsi="Arial" w:cs="Arial"/>
                                              <w:color w:val="444444"/>
                                              <w:sz w:val="20"/>
                                              <w:szCs w:val="20"/>
                                            </w:rPr>
                                            <w:t xml:space="preserve"> to host telephone town hall May 28</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b/>
                                              <w:bCs/>
                                              <w:i/>
                                              <w:iCs/>
                                              <w:color w:val="444444"/>
                                              <w:sz w:val="20"/>
                                              <w:szCs w:val="20"/>
                                            </w:rPr>
                                            <w:t>WHAT</w:t>
                                          </w:r>
                                          <w:r w:rsidRPr="007B688F">
                                            <w:rPr>
                                              <w:rFonts w:ascii="Arial" w:eastAsia="Times New Roman" w:hAnsi="Arial" w:cs="Arial"/>
                                              <w:color w:val="444444"/>
                                              <w:sz w:val="20"/>
                                              <w:szCs w:val="20"/>
                                            </w:rPr>
                                            <w:t>: RTD Board of Directors will host a series of live telephone town hall meetings with the public May 19 through June 19.</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About 30,000 residents in each of the 15 RTD Districts are called at random through an automated system and invited to take part in the public telephone forum. On May 28, RTD Director Barbara </w:t>
                                          </w:r>
                                          <w:proofErr w:type="spellStart"/>
                                          <w:r w:rsidRPr="007B688F">
                                            <w:rPr>
                                              <w:rFonts w:ascii="Arial" w:eastAsia="Times New Roman" w:hAnsi="Arial" w:cs="Arial"/>
                                              <w:color w:val="444444"/>
                                              <w:sz w:val="20"/>
                                              <w:szCs w:val="20"/>
                                            </w:rPr>
                                            <w:t>Deadwyler</w:t>
                                          </w:r>
                                          <w:proofErr w:type="spellEnd"/>
                                          <w:r w:rsidRPr="007B688F">
                                            <w:rPr>
                                              <w:rFonts w:ascii="Arial" w:eastAsia="Times New Roman" w:hAnsi="Arial" w:cs="Arial"/>
                                              <w:color w:val="444444"/>
                                              <w:sz w:val="20"/>
                                              <w:szCs w:val="20"/>
                                            </w:rPr>
                                            <w:t xml:space="preserve"> will host an hour-long meeting with her constituents.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Those who choose to join in can learn the latest about current bus and light rail service, RTD’s </w:t>
                                          </w:r>
                                          <w:proofErr w:type="spellStart"/>
                                          <w:r w:rsidRPr="007B688F">
                                            <w:rPr>
                                              <w:rFonts w:ascii="Arial" w:eastAsia="Times New Roman" w:hAnsi="Arial" w:cs="Arial"/>
                                              <w:color w:val="444444"/>
                                              <w:sz w:val="20"/>
                                              <w:szCs w:val="20"/>
                                            </w:rPr>
                                            <w:t>FasTracks</w:t>
                                          </w:r>
                                          <w:proofErr w:type="spellEnd"/>
                                          <w:r w:rsidRPr="007B688F">
                                            <w:rPr>
                                              <w:rFonts w:ascii="Arial" w:eastAsia="Times New Roman" w:hAnsi="Arial" w:cs="Arial"/>
                                              <w:color w:val="444444"/>
                                              <w:sz w:val="20"/>
                                              <w:szCs w:val="20"/>
                                            </w:rPr>
                                            <w:t xml:space="preserve"> transit expansion program and other projects underway. Anyone who doesn't receive a call, but wishes to participate in the town hall, can dial toll free 1-877-229-8493, ID No. 112070.</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These interactive calls allow the board directors to have a conversation with members of their respective communities. Participants can ask their elected board member questions and participate in live polls by using their keypads to answer. </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b/>
                                              <w:bCs/>
                                              <w:i/>
                                              <w:iCs/>
                                              <w:color w:val="444444"/>
                                              <w:sz w:val="20"/>
                                              <w:szCs w:val="20"/>
                                            </w:rPr>
                                            <w:t>WHEN</w:t>
                                          </w:r>
                                          <w:r w:rsidRPr="007B688F">
                                            <w:rPr>
                                              <w:rFonts w:ascii="Arial" w:eastAsia="Times New Roman" w:hAnsi="Arial" w:cs="Arial"/>
                                              <w:color w:val="444444"/>
                                              <w:sz w:val="20"/>
                                              <w:szCs w:val="20"/>
                                            </w:rPr>
                                            <w:t>: Wednesday, May 28, 7:00 p.m</w:t>
                                          </w:r>
                                          <w:proofErr w:type="gramStart"/>
                                          <w:r w:rsidRPr="007B688F">
                                            <w:rPr>
                                              <w:rFonts w:ascii="Arial" w:eastAsia="Times New Roman" w:hAnsi="Arial" w:cs="Arial"/>
                                              <w:color w:val="444444"/>
                                              <w:sz w:val="20"/>
                                              <w:szCs w:val="20"/>
                                            </w:rPr>
                                            <w:t>.</w:t>
                                          </w:r>
                                          <w:proofErr w:type="gramEnd"/>
                                          <w:r w:rsidRPr="007B688F">
                                            <w:rPr>
                                              <w:rFonts w:ascii="Arial" w:eastAsia="Times New Roman" w:hAnsi="Arial" w:cs="Arial"/>
                                              <w:color w:val="444444"/>
                                              <w:sz w:val="20"/>
                                              <w:szCs w:val="20"/>
                                            </w:rPr>
                                            <w:br/>
                                          </w:r>
                                          <w:r w:rsidRPr="007B688F">
                                            <w:rPr>
                                              <w:rFonts w:ascii="Arial" w:eastAsia="Times New Roman" w:hAnsi="Arial" w:cs="Arial"/>
                                              <w:b/>
                                              <w:bCs/>
                                              <w:i/>
                                              <w:iCs/>
                                              <w:color w:val="444444"/>
                                              <w:sz w:val="20"/>
                                              <w:szCs w:val="20"/>
                                            </w:rPr>
                                            <w:t>WHO</w:t>
                                          </w:r>
                                          <w:r w:rsidRPr="007B688F">
                                            <w:rPr>
                                              <w:rFonts w:ascii="Arial" w:eastAsia="Times New Roman" w:hAnsi="Arial" w:cs="Arial"/>
                                              <w:color w:val="444444"/>
                                              <w:sz w:val="20"/>
                                              <w:szCs w:val="20"/>
                                            </w:rPr>
                                            <w:t xml:space="preserve">: District B Director Barbara </w:t>
                                          </w:r>
                                          <w:proofErr w:type="spellStart"/>
                                          <w:r w:rsidRPr="007B688F">
                                            <w:rPr>
                                              <w:rFonts w:ascii="Arial" w:eastAsia="Times New Roman" w:hAnsi="Arial" w:cs="Arial"/>
                                              <w:color w:val="444444"/>
                                              <w:sz w:val="20"/>
                                              <w:szCs w:val="20"/>
                                            </w:rPr>
                                            <w:t>Deadwyler</w:t>
                                          </w:r>
                                          <w:proofErr w:type="spellEnd"/>
                                          <w:r w:rsidRPr="007B688F">
                                            <w:rPr>
                                              <w:rFonts w:ascii="Arial" w:eastAsia="Times New Roman" w:hAnsi="Arial" w:cs="Arial"/>
                                              <w:color w:val="444444"/>
                                              <w:sz w:val="20"/>
                                              <w:szCs w:val="20"/>
                                            </w:rPr>
                                            <w:t>, who represents portions of Denver and Aurora and portions of unincorporated Adams County.</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For each district’s boundaries, visit</w:t>
                                          </w:r>
                                          <w:r w:rsidRPr="007B688F">
                                            <w:rPr>
                                              <w:rFonts w:ascii="Arial" w:eastAsia="Times New Roman" w:hAnsi="Arial" w:cs="Arial"/>
                                              <w:color w:val="444444"/>
                                              <w:sz w:val="20"/>
                                              <w:szCs w:val="20"/>
                                            </w:rPr>
                                            <w:br/>
                                          </w:r>
                                          <w:hyperlink r:id="rId11" w:tgtFrame="_blank" w:history="1">
                                            <w:r w:rsidRPr="007B688F">
                                              <w:rPr>
                                                <w:rFonts w:ascii="Arial" w:eastAsia="Times New Roman" w:hAnsi="Arial" w:cs="Arial"/>
                                                <w:b/>
                                                <w:bCs/>
                                                <w:color w:val="0000FF"/>
                                                <w:sz w:val="20"/>
                                                <w:szCs w:val="20"/>
                                                <w:bdr w:val="none" w:sz="0" w:space="0" w:color="auto" w:frame="1"/>
                                              </w:rPr>
                                              <w:t>www3.rtd-denver.com/elbert/BoardOffice/boardDistrictMap.cfm</w:t>
                                            </w:r>
                                          </w:hyperlink>
                                          <w:r w:rsidRPr="007B688F">
                                            <w:rPr>
                                              <w:rFonts w:ascii="Arial" w:eastAsia="Times New Roman" w:hAnsi="Arial" w:cs="Arial"/>
                                              <w:color w:val="444444"/>
                                              <w:sz w:val="20"/>
                                              <w:szCs w:val="20"/>
                                            </w:rPr>
                                            <w:t>.</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b/>
                                              <w:bCs/>
                                              <w:i/>
                                              <w:iCs/>
                                              <w:color w:val="444444"/>
                                              <w:sz w:val="20"/>
                                              <w:szCs w:val="20"/>
                                            </w:rPr>
                                            <w:t>WHERE</w:t>
                                          </w:r>
                                          <w:r w:rsidRPr="007B688F">
                                            <w:rPr>
                                              <w:rFonts w:ascii="Arial" w:eastAsia="Times New Roman" w:hAnsi="Arial" w:cs="Arial"/>
                                              <w:color w:val="444444"/>
                                              <w:sz w:val="20"/>
                                              <w:szCs w:val="20"/>
                                            </w:rPr>
                                            <w:t>: Residents can participate in the comfort of their homes through the use of interactive telephone technology.</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b/>
                                              <w:bCs/>
                                              <w:i/>
                                              <w:iCs/>
                                              <w:color w:val="444444"/>
                                              <w:sz w:val="20"/>
                                              <w:szCs w:val="20"/>
                                            </w:rPr>
                                            <w:t>ABOUT FASTRACKS</w:t>
                                          </w:r>
                                          <w:r w:rsidRPr="007B688F">
                                            <w:rPr>
                                              <w:rFonts w:ascii="Arial" w:eastAsia="Times New Roman" w:hAnsi="Arial" w:cs="Arial"/>
                                              <w:color w:val="444444"/>
                                              <w:sz w:val="20"/>
                                              <w:szCs w:val="20"/>
                                            </w:rPr>
                                            <w:br/>
                                          </w:r>
                                          <w:proofErr w:type="spellStart"/>
                                          <w:r w:rsidRPr="007B688F">
                                            <w:rPr>
                                              <w:rFonts w:ascii="Arial" w:eastAsia="Times New Roman" w:hAnsi="Arial" w:cs="Arial"/>
                                              <w:color w:val="444444"/>
                                              <w:sz w:val="20"/>
                                              <w:szCs w:val="20"/>
                                            </w:rPr>
                                            <w:t>FasTracks</w:t>
                                          </w:r>
                                          <w:proofErr w:type="spellEnd"/>
                                          <w:r w:rsidRPr="007B688F">
                                            <w:rPr>
                                              <w:rFonts w:ascii="Arial" w:eastAsia="Times New Roman" w:hAnsi="Arial" w:cs="Arial"/>
                                              <w:color w:val="444444"/>
                                              <w:sz w:val="20"/>
                                              <w:szCs w:val="20"/>
                                            </w:rPr>
                                            <w:t xml:space="preserve"> is RTD’s voter-approved transit expansion program to build 122 miles of commuter rail and light rail, 18 miles of bus rapid transit service, add 21,000 new parking spaces, redevelop Denver Union Station and redirect bus service to better connect the eight-county District. For more information, visit </w:t>
                                          </w:r>
                                          <w:hyperlink r:id="rId12" w:tgtFrame="_blank" w:history="1">
                                            <w:r w:rsidRPr="007B688F">
                                              <w:rPr>
                                                <w:rFonts w:ascii="Arial" w:eastAsia="Times New Roman" w:hAnsi="Arial" w:cs="Arial"/>
                                                <w:b/>
                                                <w:bCs/>
                                                <w:color w:val="0000FF"/>
                                                <w:sz w:val="20"/>
                                                <w:szCs w:val="20"/>
                                                <w:bdr w:val="none" w:sz="0" w:space="0" w:color="auto" w:frame="1"/>
                                              </w:rPr>
                                              <w:t>www.rtd-denver.com</w:t>
                                            </w:r>
                                          </w:hyperlink>
                                          <w:r w:rsidRPr="007B688F">
                                            <w:rPr>
                                              <w:rFonts w:ascii="Arial" w:eastAsia="Times New Roman" w:hAnsi="Arial" w:cs="Arial"/>
                                              <w:color w:val="444444"/>
                                              <w:sz w:val="20"/>
                                              <w:szCs w:val="20"/>
                                            </w:rPr>
                                            <w:t>.</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Deadline 30 May, Applications for the Centennial Election Commission</w:t>
                                          </w:r>
                                          <w:r w:rsidRPr="007B688F">
                                            <w:rPr>
                                              <w:rFonts w:ascii="Arial" w:eastAsia="Times New Roman" w:hAnsi="Arial" w:cs="Arial"/>
                                              <w:color w:val="444444"/>
                                              <w:sz w:val="20"/>
                                              <w:szCs w:val="20"/>
                                            </w:rPr>
                                            <w:br/>
                                            <w:t>The City of Centennial is accepting applications to serve on the City’s Election Commission. Terms are for 3 years.</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The roles of the Election Commission are:</w:t>
                                          </w:r>
                                          <w:r w:rsidRPr="007B688F">
                                            <w:rPr>
                                              <w:rFonts w:ascii="Arial" w:eastAsia="Times New Roman" w:hAnsi="Arial" w:cs="Arial"/>
                                              <w:color w:val="444444"/>
                                              <w:sz w:val="20"/>
                                              <w:szCs w:val="20"/>
                                            </w:rPr>
                                            <w:br/>
                                            <w:t>•   may establish election policies and procedures for municipal elections that are not  coordinated with Arapahoe County,</w:t>
                                          </w:r>
                                          <w:r w:rsidRPr="007B688F">
                                            <w:rPr>
                                              <w:rFonts w:ascii="Arial" w:eastAsia="Times New Roman" w:hAnsi="Arial" w:cs="Arial"/>
                                              <w:color w:val="444444"/>
                                              <w:sz w:val="20"/>
                                              <w:szCs w:val="20"/>
                                            </w:rPr>
                                            <w:br/>
                                            <w:t>•   review and approve election plans,</w:t>
                                          </w:r>
                                          <w:r w:rsidRPr="007B688F">
                                            <w:rPr>
                                              <w:rFonts w:ascii="Arial" w:eastAsia="Times New Roman" w:hAnsi="Arial" w:cs="Arial"/>
                                              <w:color w:val="444444"/>
                                              <w:sz w:val="20"/>
                                              <w:szCs w:val="20"/>
                                            </w:rPr>
                                            <w:br/>
                                            <w:t>•   an advisory board to City Council,</w:t>
                                          </w:r>
                                          <w:r w:rsidRPr="007B688F">
                                            <w:rPr>
                                              <w:rFonts w:ascii="Arial" w:eastAsia="Times New Roman" w:hAnsi="Arial" w:cs="Arial"/>
                                              <w:color w:val="444444"/>
                                              <w:sz w:val="20"/>
                                              <w:szCs w:val="20"/>
                                            </w:rPr>
                                            <w:br/>
                                            <w:t>•   may make recommendations to Council whether certain elections should be held by  mail ballot,</w:t>
                                          </w:r>
                                          <w:r w:rsidRPr="007B688F">
                                            <w:rPr>
                                              <w:rFonts w:ascii="Arial" w:eastAsia="Times New Roman" w:hAnsi="Arial" w:cs="Arial"/>
                                              <w:color w:val="444444"/>
                                              <w:sz w:val="20"/>
                                              <w:szCs w:val="20"/>
                                            </w:rPr>
                                            <w:br/>
                                            <w:t>•   advise on policies related to any regular or special municipal election and to  troubleshoot identified election questions</w:t>
                                          </w:r>
                                          <w:r w:rsidRPr="007B688F">
                                            <w:rPr>
                                              <w:rFonts w:ascii="Arial" w:eastAsia="Times New Roman" w:hAnsi="Arial" w:cs="Arial"/>
                                              <w:color w:val="444444"/>
                                              <w:sz w:val="20"/>
                                              <w:szCs w:val="20"/>
                                            </w:rPr>
                                            <w:br/>
                                            <w:t>•   evaluates the number of voters in each of the four City Council districts to ensure each  district has approximately the same number of voters.</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The Election Commission meets once a quarter on the fourth Tuesday evening or as needed at the Centennial Civic Center. Applications are attached to this email, may be obtained online or from the City Clerk by calling 303-754-3302.</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Application deadline is Friday, May 30, 2014 at 5pm</w:t>
                                          </w:r>
                                          <w:proofErr w:type="gramStart"/>
                                          <w:r w:rsidRPr="007B688F">
                                            <w:rPr>
                                              <w:rFonts w:ascii="Arial" w:eastAsia="Times New Roman" w:hAnsi="Arial" w:cs="Arial"/>
                                              <w:color w:val="444444"/>
                                              <w:sz w:val="20"/>
                                              <w:szCs w:val="20"/>
                                            </w:rPr>
                                            <w:t>.</w:t>
                                          </w:r>
                                          <w:proofErr w:type="gramEnd"/>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2 June, 6pm, Can you afford to move to a senior living community?</w:t>
                                          </w:r>
                                          <w:r w:rsidRPr="007B688F">
                                            <w:rPr>
                                              <w:rFonts w:ascii="Arial" w:eastAsia="Times New Roman" w:hAnsi="Arial" w:cs="Arial"/>
                                              <w:color w:val="444444"/>
                                              <w:sz w:val="20"/>
                                              <w:szCs w:val="20"/>
                                            </w:rPr>
                                            <w:t xml:space="preserve"> Aurora Central Library, 15151 E. Alameda </w:t>
                                          </w:r>
                                          <w:proofErr w:type="spellStart"/>
                                          <w:r w:rsidRPr="007B688F">
                                            <w:rPr>
                                              <w:rFonts w:ascii="Arial" w:eastAsia="Times New Roman" w:hAnsi="Arial" w:cs="Arial"/>
                                              <w:color w:val="444444"/>
                                              <w:sz w:val="20"/>
                                              <w:szCs w:val="20"/>
                                            </w:rPr>
                                            <w:t>Pky</w:t>
                                          </w:r>
                                          <w:proofErr w:type="spellEnd"/>
                                          <w:r w:rsidRPr="007B688F">
                                            <w:rPr>
                                              <w:rFonts w:ascii="Arial" w:eastAsia="Times New Roman" w:hAnsi="Arial" w:cs="Arial"/>
                                              <w:color w:val="444444"/>
                                              <w:sz w:val="20"/>
                                              <w:szCs w:val="20"/>
                                            </w:rPr>
                                            <w:t>, Aurora, 80012 (Near Aurora Mall</w:t>
                                          </w:r>
                                          <w:proofErr w:type="gramStart"/>
                                          <w:r w:rsidRPr="007B688F">
                                            <w:rPr>
                                              <w:rFonts w:ascii="Arial" w:eastAsia="Times New Roman" w:hAnsi="Arial" w:cs="Arial"/>
                                              <w:color w:val="444444"/>
                                              <w:sz w:val="20"/>
                                              <w:szCs w:val="20"/>
                                            </w:rPr>
                                            <w:t>)</w:t>
                                          </w:r>
                                          <w:proofErr w:type="gramEnd"/>
                                          <w:r w:rsidRPr="007B688F">
                                            <w:rPr>
                                              <w:rFonts w:ascii="Arial" w:eastAsia="Times New Roman" w:hAnsi="Arial" w:cs="Arial"/>
                                              <w:color w:val="444444"/>
                                              <w:sz w:val="20"/>
                                              <w:szCs w:val="20"/>
                                            </w:rPr>
                                            <w:br/>
                                            <w:t xml:space="preserve">A free program at the Aurora Central Library on June 2 at 6 p.m. will discuss options and costs. The meeting is provided by experts at </w:t>
                                          </w:r>
                                          <w:proofErr w:type="spellStart"/>
                                          <w:r w:rsidRPr="007B688F">
                                            <w:rPr>
                                              <w:rFonts w:ascii="Arial" w:eastAsia="Times New Roman" w:hAnsi="Arial" w:cs="Arial"/>
                                              <w:color w:val="444444"/>
                                              <w:sz w:val="20"/>
                                              <w:szCs w:val="20"/>
                                            </w:rPr>
                                            <w:t>Brookdale</w:t>
                                          </w:r>
                                          <w:proofErr w:type="spellEnd"/>
                                          <w:r w:rsidRPr="007B688F">
                                            <w:rPr>
                                              <w:rFonts w:ascii="Arial" w:eastAsia="Times New Roman" w:hAnsi="Arial" w:cs="Arial"/>
                                              <w:color w:val="444444"/>
                                              <w:sz w:val="20"/>
                                              <w:szCs w:val="20"/>
                                            </w:rPr>
                                            <w:t xml:space="preserve"> Senior Living Solutions in the Large Quite Study Room, lower level.</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11 June, Community Accessing Resources Together</w:t>
                                          </w:r>
                                          <w:r w:rsidRPr="007B688F">
                                            <w:rPr>
                                              <w:rFonts w:ascii="Arial" w:eastAsia="Times New Roman" w:hAnsi="Arial" w:cs="Arial"/>
                                              <w:color w:val="444444"/>
                                              <w:sz w:val="20"/>
                                              <w:szCs w:val="20"/>
                                            </w:rPr>
                                            <w:t>, 9am-1pm, Mission Hills Church, Littleton</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16 June</w:t>
                                          </w:r>
                                          <w:r w:rsidRPr="007B688F">
                                            <w:rPr>
                                              <w:rFonts w:ascii="Arial" w:eastAsia="Times New Roman" w:hAnsi="Arial" w:cs="Arial"/>
                                              <w:color w:val="444444"/>
                                              <w:sz w:val="20"/>
                                              <w:szCs w:val="20"/>
                                            </w:rPr>
                                            <w:t>, 9am-3:30pm, Bemis Library, Littleton</w:t>
                                          </w:r>
                                          <w:r w:rsidRPr="007B688F">
                                            <w:rPr>
                                              <w:rFonts w:ascii="Arial" w:eastAsia="Times New Roman" w:hAnsi="Arial" w:cs="Arial"/>
                                              <w:color w:val="444444"/>
                                              <w:sz w:val="20"/>
                                              <w:szCs w:val="20"/>
                                            </w:rPr>
                                            <w:br/>
                                            <w:t>FREE Adult Health Screenings</w:t>
                                          </w:r>
                                          <w:r w:rsidRPr="007B688F">
                                            <w:rPr>
                                              <w:rFonts w:ascii="Arial" w:eastAsia="Times New Roman" w:hAnsi="Arial" w:cs="Arial"/>
                                              <w:color w:val="444444"/>
                                              <w:sz w:val="20"/>
                                              <w:szCs w:val="20"/>
                                            </w:rPr>
                                            <w:br/>
                                            <w:t>FREE Kids Dental Screenings</w:t>
                                          </w:r>
                                          <w:r w:rsidRPr="007B688F">
                                            <w:rPr>
                                              <w:rFonts w:ascii="Arial" w:eastAsia="Times New Roman" w:hAnsi="Arial" w:cs="Arial"/>
                                              <w:color w:val="444444"/>
                                              <w:sz w:val="20"/>
                                              <w:szCs w:val="20"/>
                                            </w:rPr>
                                            <w:br/>
                                            <w:t>Food &amp; nutrition assistance programs &amp; resources</w:t>
                                          </w:r>
                                          <w:r w:rsidRPr="007B688F">
                                            <w:rPr>
                                              <w:rFonts w:ascii="Arial" w:eastAsia="Times New Roman" w:hAnsi="Arial" w:cs="Arial"/>
                                              <w:color w:val="444444"/>
                                              <w:sz w:val="20"/>
                                              <w:szCs w:val="20"/>
                                            </w:rPr>
                                            <w:br/>
                                            <w:t>Help with the health care maze</w:t>
                                          </w:r>
                                          <w:r w:rsidRPr="007B688F">
                                            <w:rPr>
                                              <w:rFonts w:ascii="Arial" w:eastAsia="Times New Roman" w:hAnsi="Arial" w:cs="Arial"/>
                                              <w:color w:val="444444"/>
                                              <w:sz w:val="20"/>
                                              <w:szCs w:val="20"/>
                                            </w:rPr>
                                            <w:br/>
                                            <w:t>Health insurance, including Medicaid, Medicare &amp; CHP+</w:t>
                                          </w:r>
                                          <w:r w:rsidRPr="007B688F">
                                            <w:rPr>
                                              <w:rFonts w:ascii="Arial" w:eastAsia="Times New Roman" w:hAnsi="Arial" w:cs="Arial"/>
                                              <w:color w:val="444444"/>
                                              <w:sz w:val="20"/>
                                              <w:szCs w:val="20"/>
                                            </w:rPr>
                                            <w:br/>
                                            <w:t>Find a primary care provider</w:t>
                                          </w:r>
                                          <w:r w:rsidRPr="007B688F">
                                            <w:rPr>
                                              <w:rFonts w:ascii="Arial" w:eastAsia="Times New Roman" w:hAnsi="Arial" w:cs="Arial"/>
                                              <w:color w:val="444444"/>
                                              <w:sz w:val="20"/>
                                              <w:szCs w:val="20"/>
                                            </w:rPr>
                                            <w:br/>
                                            <w:t>Local community services</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For more details, call Traci on 303-793-9615 or email </w:t>
                                          </w:r>
                                          <w:hyperlink r:id="rId13" w:tgtFrame="_blank" w:history="1">
                                            <w:r w:rsidRPr="007B688F">
                                              <w:rPr>
                                                <w:rFonts w:ascii="Arial" w:eastAsia="Times New Roman" w:hAnsi="Arial" w:cs="Arial"/>
                                                <w:b/>
                                                <w:bCs/>
                                                <w:color w:val="0000FF"/>
                                                <w:sz w:val="20"/>
                                                <w:szCs w:val="20"/>
                                                <w:bdr w:val="none" w:sz="0" w:space="0" w:color="auto" w:frame="1"/>
                                              </w:rPr>
                                              <w:t>traci@smhaco.org</w:t>
                                            </w:r>
                                          </w:hyperlink>
                                          <w:r w:rsidRPr="007B688F">
                                            <w:rPr>
                                              <w:rFonts w:ascii="Arial" w:eastAsia="Times New Roman" w:hAnsi="Arial" w:cs="Arial"/>
                                              <w:color w:val="444444"/>
                                              <w:sz w:val="20"/>
                                              <w:szCs w:val="20"/>
                                            </w:rPr>
                                            <w:t>.</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Deadline 27 June, Applications for the Centennial Youth Commission</w:t>
                                          </w:r>
                                          <w:r w:rsidRPr="007B688F">
                                            <w:rPr>
                                              <w:rFonts w:ascii="Arial" w:eastAsia="Times New Roman" w:hAnsi="Arial" w:cs="Arial"/>
                                              <w:color w:val="444444"/>
                                              <w:sz w:val="20"/>
                                              <w:szCs w:val="20"/>
                                            </w:rPr>
                                            <w:br/>
                                          </w:r>
                                          <w:r w:rsidRPr="007B688F">
                                            <w:rPr>
                                              <w:rFonts w:ascii="Arial" w:eastAsia="Times New Roman" w:hAnsi="Arial" w:cs="Arial"/>
                                              <w:i/>
                                              <w:iCs/>
                                              <w:color w:val="444444"/>
                                              <w:sz w:val="20"/>
                                              <w:szCs w:val="20"/>
                                            </w:rPr>
                                            <w:t>Centennial Teens: Get involved in your community and join the Youth Commission!</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The City of Centennial is seeking applicants to fill 2-year terms on the Youth Commission. The Centennial Youth Commission is composed of 11 teens from the City of Centennial, ranging in age from 13 to 18. Joining the Centennial Youth Commission is a great way to get involved in your community, learn about local government and meet your Mayor and Council Members.</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The Centennial Youth Commission was formed by City Council in July 2003 as a way to provide a voice for the City’s youth. The Youth Commission participates in City-wide events, hosts youth events, develops and participates in community programs, attends municipal conferences, performs community service projects, participates in the policy-making process and more. The Youth Commission meets on the second and fourth Thursday of each month at 7pm.</w:t>
                                          </w:r>
                                          <w:r w:rsidRPr="007B688F">
                                            <w:rPr>
                                              <w:rFonts w:ascii="MS Gothic" w:eastAsia="MS Gothic" w:hAnsi="MS Gothic" w:cs="MS Gothic"/>
                                              <w:color w:val="444444"/>
                                              <w:sz w:val="20"/>
                                              <w:szCs w:val="20"/>
                                            </w:rPr>
                                            <w:t> </w:t>
                                          </w:r>
                                          <w:r w:rsidRPr="007B688F">
                                            <w:rPr>
                                              <w:rFonts w:ascii="Arial" w:eastAsia="Times New Roman" w:hAnsi="Arial" w:cs="Arial"/>
                                              <w:color w:val="444444"/>
                                              <w:sz w:val="20"/>
                                              <w:szCs w:val="20"/>
                                            </w:rPr>
                                            <w:t>Applications may be obtained from the City’s website or picked up at the Centennial Civic Center. All interested teens complete an application and return it to the attention of Angela Engel no later than 5pm on Fri., June 27.</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Applications may be mailed to 13133 E. Arapahoe Rd., Centennial, 80112 or emailed to</w:t>
                                          </w:r>
                                          <w:hyperlink r:id="rId14" w:tgtFrame="_blank" w:history="1">
                                            <w:r w:rsidRPr="007B688F">
                                              <w:rPr>
                                                <w:rFonts w:ascii="Arial" w:eastAsia="Times New Roman" w:hAnsi="Arial" w:cs="Arial"/>
                                                <w:b/>
                                                <w:bCs/>
                                                <w:color w:val="0000FF"/>
                                                <w:sz w:val="20"/>
                                                <w:szCs w:val="20"/>
                                                <w:bdr w:val="none" w:sz="0" w:space="0" w:color="auto" w:frame="1"/>
                                              </w:rPr>
                                              <w:t>aengel@centennialco.gov</w:t>
                                            </w:r>
                                          </w:hyperlink>
                                          <w:r w:rsidRPr="007B688F">
                                            <w:rPr>
                                              <w:rFonts w:ascii="Arial" w:eastAsia="Times New Roman" w:hAnsi="Arial" w:cs="Arial"/>
                                              <w:color w:val="444444"/>
                                              <w:sz w:val="20"/>
                                              <w:szCs w:val="20"/>
                                            </w:rPr>
                                            <w:t>. For more information, please contact Angela Engel at (303) 754-3316.</w:t>
                                          </w:r>
                                          <w:r w:rsidRPr="007B688F">
                                            <w:rPr>
                                              <w:rFonts w:ascii="Arial" w:eastAsia="Times New Roman" w:hAnsi="Arial" w:cs="Arial"/>
                                              <w:color w:val="444444"/>
                                              <w:sz w:val="20"/>
                                              <w:szCs w:val="20"/>
                                            </w:rPr>
                                            <w:br/>
                                          </w:r>
                                          <w:r w:rsidRPr="007B688F">
                                            <w:rPr>
                                              <w:rFonts w:ascii="Arial" w:eastAsia="Times New Roman" w:hAnsi="Arial" w:cs="Arial"/>
                                              <w:i/>
                                              <w:iCs/>
                                              <w:color w:val="444444"/>
                                              <w:sz w:val="20"/>
                                              <w:szCs w:val="20"/>
                                            </w:rPr>
                                            <w:t>Andrea: I also have a copy of the application I can email to you.</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 xml:space="preserve">Through 1 June, </w:t>
                                          </w:r>
                                          <w:proofErr w:type="spellStart"/>
                                          <w:r w:rsidRPr="007B688F">
                                            <w:rPr>
                                              <w:rFonts w:ascii="Arial" w:eastAsia="Times New Roman" w:hAnsi="Arial" w:cs="Arial"/>
                                              <w:b/>
                                              <w:bCs/>
                                              <w:color w:val="444444"/>
                                              <w:sz w:val="20"/>
                                              <w:szCs w:val="20"/>
                                            </w:rPr>
                                            <w:t>Tagawa</w:t>
                                          </w:r>
                                          <w:proofErr w:type="spellEnd"/>
                                          <w:r w:rsidRPr="007B688F">
                                            <w:rPr>
                                              <w:rFonts w:ascii="Arial" w:eastAsia="Times New Roman" w:hAnsi="Arial" w:cs="Arial"/>
                                              <w:b/>
                                              <w:bCs/>
                                              <w:color w:val="444444"/>
                                              <w:sz w:val="20"/>
                                              <w:szCs w:val="20"/>
                                            </w:rPr>
                                            <w:t xml:space="preserve"> donates a portion of profits to Thanksgiving SHARE Basket Project</w:t>
                                          </w:r>
                                          <w:r w:rsidRPr="007B688F">
                                            <w:rPr>
                                              <w:rFonts w:ascii="Arial" w:eastAsia="Times New Roman" w:hAnsi="Arial" w:cs="Arial"/>
                                              <w:color w:val="444444"/>
                                              <w:sz w:val="20"/>
                                              <w:szCs w:val="20"/>
                                            </w:rPr>
                                            <w:br/>
                                            <w:t xml:space="preserve">Our wonderful friends at </w:t>
                                          </w:r>
                                          <w:proofErr w:type="spellStart"/>
                                          <w:r w:rsidRPr="007B688F">
                                            <w:rPr>
                                              <w:rFonts w:ascii="Arial" w:eastAsia="Times New Roman" w:hAnsi="Arial" w:cs="Arial"/>
                                              <w:color w:val="444444"/>
                                              <w:sz w:val="20"/>
                                              <w:szCs w:val="20"/>
                                            </w:rPr>
                                            <w:t>Tagawa</w:t>
                                          </w:r>
                                          <w:proofErr w:type="spellEnd"/>
                                          <w:r w:rsidRPr="007B688F">
                                            <w:rPr>
                                              <w:rFonts w:ascii="Arial" w:eastAsia="Times New Roman" w:hAnsi="Arial" w:cs="Arial"/>
                                              <w:color w:val="444444"/>
                                              <w:sz w:val="20"/>
                                              <w:szCs w:val="20"/>
                                            </w:rPr>
                                            <w:t xml:space="preserve"> Gardens are sponsoring their annual Su-purr-b Give Back Program for purchases made </w:t>
                                          </w:r>
                                          <w:r w:rsidRPr="007B688F">
                                            <w:rPr>
                                              <w:rFonts w:ascii="Arial" w:eastAsia="Times New Roman" w:hAnsi="Arial" w:cs="Arial"/>
                                              <w:color w:val="444444"/>
                                              <w:sz w:val="20"/>
                                              <w:szCs w:val="20"/>
                                              <w:u w:val="single"/>
                                            </w:rPr>
                                            <w:t>between now and June 1</w:t>
                                          </w:r>
                                          <w:r w:rsidRPr="007B688F">
                                            <w:rPr>
                                              <w:rFonts w:ascii="Arial" w:eastAsia="Times New Roman" w:hAnsi="Arial" w:cs="Arial"/>
                                              <w:color w:val="444444"/>
                                              <w:sz w:val="20"/>
                                              <w:szCs w:val="20"/>
                                            </w:rPr>
                                            <w:t>.</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FF0000"/>
                                              <w:sz w:val="20"/>
                                              <w:szCs w:val="20"/>
                                              <w:bdr w:val="none" w:sz="0" w:space="0" w:color="auto" w:frame="1"/>
                                            </w:rPr>
                                            <w:t>Thanksgiving</w:t>
                                          </w:r>
                                          <w:r w:rsidRPr="007B688F">
                                            <w:rPr>
                                              <w:rFonts w:ascii="Arial" w:eastAsia="Times New Roman" w:hAnsi="Arial" w:cs="Arial"/>
                                              <w:color w:val="444444"/>
                                              <w:sz w:val="20"/>
                                              <w:szCs w:val="20"/>
                                            </w:rPr>
                                            <w:t> may not be at the top of your priority list today, but in this off-season you can easily help raise money for the 27th Annual SHARE Basket Project.</w:t>
                                          </w:r>
                                          <w:r w:rsidRPr="007B688F">
                                            <w:rPr>
                                              <w:rFonts w:ascii="Arial" w:eastAsia="Times New Roman" w:hAnsi="Arial" w:cs="Arial"/>
                                              <w:color w:val="444444"/>
                                              <w:sz w:val="20"/>
                                              <w:szCs w:val="20"/>
                                            </w:rPr>
                                            <w:br/>
                                            <w:t>            </w:t>
                                          </w:r>
                                          <w:r w:rsidRPr="007B688F">
                                            <w:rPr>
                                              <w:rFonts w:ascii="Arial" w:eastAsia="Times New Roman" w:hAnsi="Arial" w:cs="Arial"/>
                                              <w:color w:val="444444"/>
                                              <w:sz w:val="20"/>
                                              <w:szCs w:val="20"/>
                                            </w:rPr>
                                            <w:br/>
                                            <w:t>How does this work?  It’s easy.</w:t>
                                          </w:r>
                                          <w:r w:rsidRPr="007B688F">
                                            <w:rPr>
                                              <w:rFonts w:ascii="Arial" w:eastAsia="Times New Roman" w:hAnsi="Arial" w:cs="Arial"/>
                                              <w:color w:val="444444"/>
                                              <w:sz w:val="20"/>
                                              <w:szCs w:val="20"/>
                                            </w:rPr>
                                            <w:br/>
                                            <w:t xml:space="preserve">When you check out at </w:t>
                                          </w:r>
                                          <w:proofErr w:type="spellStart"/>
                                          <w:r w:rsidRPr="007B688F">
                                            <w:rPr>
                                              <w:rFonts w:ascii="Arial" w:eastAsia="Times New Roman" w:hAnsi="Arial" w:cs="Arial"/>
                                              <w:color w:val="444444"/>
                                              <w:sz w:val="20"/>
                                              <w:szCs w:val="20"/>
                                            </w:rPr>
                                            <w:t>Tagawa</w:t>
                                          </w:r>
                                          <w:proofErr w:type="spellEnd"/>
                                          <w:r w:rsidRPr="007B688F">
                                            <w:rPr>
                                              <w:rFonts w:ascii="Arial" w:eastAsia="Times New Roman" w:hAnsi="Arial" w:cs="Arial"/>
                                              <w:color w:val="444444"/>
                                              <w:sz w:val="20"/>
                                              <w:szCs w:val="20"/>
                                            </w:rPr>
                                            <w:t>, show the cashier the attached coupon or tell the cashier you support the Thanksgiving SHARE Basket Project.  He or she will take care of it from there.</w:t>
                                          </w:r>
                                          <w:r w:rsidRPr="007B688F">
                                            <w:rPr>
                                              <w:rFonts w:ascii="Arial" w:eastAsia="Times New Roman" w:hAnsi="Arial" w:cs="Arial"/>
                                              <w:color w:val="444444"/>
                                              <w:sz w:val="20"/>
                                              <w:szCs w:val="20"/>
                                            </w:rPr>
                                            <w:br/>
                                          </w:r>
                                          <w:r w:rsidRPr="007B688F">
                                            <w:rPr>
                                              <w:rFonts w:ascii="Arial" w:eastAsia="Times New Roman" w:hAnsi="Arial" w:cs="Arial"/>
                                              <w:color w:val="FF0000"/>
                                              <w:sz w:val="20"/>
                                              <w:szCs w:val="20"/>
                                              <w:bdr w:val="none" w:sz="0" w:space="0" w:color="auto" w:frame="1"/>
                                            </w:rPr>
                                            <w:t>That’s it.  That’s all you have to do…and the project gets a portion of what you spend</w:t>
                                          </w:r>
                                          <w:r w:rsidRPr="007B688F">
                                            <w:rPr>
                                              <w:rFonts w:ascii="Arial" w:eastAsia="Times New Roman" w:hAnsi="Arial" w:cs="Arial"/>
                                              <w:color w:val="444444"/>
                                              <w:sz w:val="20"/>
                                              <w:szCs w:val="20"/>
                                            </w:rPr>
                                            <w:t>.</w:t>
                                          </w:r>
                                          <w:r w:rsidRPr="007B688F">
                                            <w:rPr>
                                              <w:rFonts w:ascii="Arial" w:eastAsia="Times New Roman" w:hAnsi="Arial" w:cs="Arial"/>
                                              <w:color w:val="444444"/>
                                              <w:sz w:val="20"/>
                                              <w:szCs w:val="20"/>
                                            </w:rPr>
                                            <w:br/>
                                            <w:t>There is no additional charge for being a SHARE Project supporter.</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Please do not ask strangers in line with you to mention SHARE.</w:t>
                                          </w:r>
                                          <w:r w:rsidRPr="007B688F">
                                            <w:rPr>
                                              <w:rFonts w:ascii="Arial" w:eastAsia="Times New Roman" w:hAnsi="Arial" w:cs="Arial"/>
                                              <w:color w:val="444444"/>
                                              <w:sz w:val="20"/>
                                              <w:szCs w:val="20"/>
                                            </w:rPr>
                                            <w:br/>
                                          </w:r>
                                          <w:r w:rsidRPr="007B688F">
                                            <w:rPr>
                                              <w:rFonts w:ascii="Arial" w:eastAsia="Times New Roman" w:hAnsi="Arial" w:cs="Arial"/>
                                              <w:b/>
                                              <w:bCs/>
                                              <w:i/>
                                              <w:iCs/>
                                              <w:color w:val="444444"/>
                                              <w:sz w:val="20"/>
                                              <w:szCs w:val="20"/>
                                            </w:rPr>
                                            <w:t>HOWEVER</w:t>
                                          </w:r>
                                          <w:r w:rsidRPr="007B688F">
                                            <w:rPr>
                                              <w:rFonts w:ascii="Arial" w:eastAsia="Times New Roman" w:hAnsi="Arial" w:cs="Arial"/>
                                              <w:color w:val="444444"/>
                                              <w:sz w:val="20"/>
                                              <w:szCs w:val="20"/>
                                            </w:rPr>
                                            <w:t xml:space="preserve">…you can give this information to your friends, family and neighbors who are going to </w:t>
                                          </w:r>
                                          <w:proofErr w:type="spellStart"/>
                                          <w:r w:rsidRPr="007B688F">
                                            <w:rPr>
                                              <w:rFonts w:ascii="Arial" w:eastAsia="Times New Roman" w:hAnsi="Arial" w:cs="Arial"/>
                                              <w:color w:val="444444"/>
                                              <w:sz w:val="20"/>
                                              <w:szCs w:val="20"/>
                                            </w:rPr>
                                            <w:t>Tagawa</w:t>
                                          </w:r>
                                          <w:proofErr w:type="spellEnd"/>
                                          <w:r w:rsidRPr="007B688F">
                                            <w:rPr>
                                              <w:rFonts w:ascii="Arial" w:eastAsia="Times New Roman" w:hAnsi="Arial" w:cs="Arial"/>
                                              <w:color w:val="444444"/>
                                              <w:sz w:val="20"/>
                                              <w:szCs w:val="20"/>
                                            </w:rPr>
                                            <w:t xml:space="preserve"> (7711 S. Parker Rd.) for their plants and garden supplies.</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So when you shop at </w:t>
                                          </w:r>
                                          <w:proofErr w:type="spellStart"/>
                                          <w:r w:rsidRPr="007B688F">
                                            <w:rPr>
                                              <w:rFonts w:ascii="Arial" w:eastAsia="Times New Roman" w:hAnsi="Arial" w:cs="Arial"/>
                                              <w:color w:val="444444"/>
                                              <w:sz w:val="20"/>
                                              <w:szCs w:val="20"/>
                                            </w:rPr>
                                            <w:t>Tagawa</w:t>
                                          </w:r>
                                          <w:proofErr w:type="spellEnd"/>
                                          <w:r w:rsidRPr="007B688F">
                                            <w:rPr>
                                              <w:rFonts w:ascii="Arial" w:eastAsia="Times New Roman" w:hAnsi="Arial" w:cs="Arial"/>
                                              <w:color w:val="444444"/>
                                              <w:sz w:val="20"/>
                                              <w:szCs w:val="20"/>
                                            </w:rPr>
                                            <w:t>, please remember to mention us.</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t>Schedule for Events at Centennial Center Park</w:t>
                                          </w:r>
                                          <w:r w:rsidRPr="007B688F">
                                            <w:rPr>
                                              <w:rFonts w:ascii="Arial" w:eastAsia="Times New Roman" w:hAnsi="Arial" w:cs="Arial"/>
                                              <w:color w:val="444444"/>
                                              <w:sz w:val="20"/>
                                              <w:szCs w:val="20"/>
                                            </w:rPr>
                                            <w:br/>
                                            <w:t>7 June: </w:t>
                                          </w:r>
                                          <w:hyperlink r:id="rId15" w:tgtFrame="_blank" w:history="1">
                                            <w:r w:rsidRPr="007B688F">
                                              <w:rPr>
                                                <w:rFonts w:ascii="Arial" w:eastAsia="Times New Roman" w:hAnsi="Arial" w:cs="Arial"/>
                                                <w:b/>
                                                <w:bCs/>
                                                <w:color w:val="0000FF"/>
                                                <w:sz w:val="20"/>
                                                <w:szCs w:val="20"/>
                                                <w:bdr w:val="none" w:sz="0" w:space="0" w:color="auto" w:frame="1"/>
                                              </w:rPr>
                                              <w:t>Summer Blastoff</w:t>
                                            </w:r>
                                          </w:hyperlink>
                                          <w:r w:rsidRPr="007B688F">
                                            <w:rPr>
                                              <w:rFonts w:ascii="Arial" w:eastAsia="Times New Roman" w:hAnsi="Arial" w:cs="Arial"/>
                                              <w:color w:val="444444"/>
                                              <w:sz w:val="20"/>
                                              <w:szCs w:val="20"/>
                                            </w:rPr>
                                            <w:br/>
                                            <w:t>13 June: </w:t>
                                          </w:r>
                                          <w:hyperlink r:id="rId16" w:tgtFrame="_blank" w:history="1">
                                            <w:r w:rsidRPr="007B688F">
                                              <w:rPr>
                                                <w:rFonts w:ascii="Arial" w:eastAsia="Times New Roman" w:hAnsi="Arial" w:cs="Arial"/>
                                                <w:b/>
                                                <w:bCs/>
                                                <w:color w:val="0000FF"/>
                                                <w:sz w:val="20"/>
                                                <w:szCs w:val="20"/>
                                                <w:bdr w:val="none" w:sz="0" w:space="0" w:color="auto" w:frame="1"/>
                                              </w:rPr>
                                              <w:t>Friday Film Fest - Kung Fu Panda</w:t>
                                            </w:r>
                                          </w:hyperlink>
                                          <w:r w:rsidRPr="007B688F">
                                            <w:rPr>
                                              <w:rFonts w:ascii="Arial" w:eastAsia="Times New Roman" w:hAnsi="Arial" w:cs="Arial"/>
                                              <w:color w:val="444444"/>
                                              <w:sz w:val="20"/>
                                              <w:szCs w:val="20"/>
                                            </w:rPr>
                                            <w:br/>
                                            <w:t>14 June: </w:t>
                                          </w:r>
                                          <w:hyperlink r:id="rId17" w:tgtFrame="_blank" w:history="1">
                                            <w:r w:rsidRPr="007B688F">
                                              <w:rPr>
                                                <w:rFonts w:ascii="Arial" w:eastAsia="Times New Roman" w:hAnsi="Arial" w:cs="Arial"/>
                                                <w:b/>
                                                <w:bCs/>
                                                <w:color w:val="0000FF"/>
                                                <w:sz w:val="20"/>
                                                <w:szCs w:val="20"/>
                                                <w:bdr w:val="none" w:sz="0" w:space="0" w:color="auto" w:frame="1"/>
                                              </w:rPr>
                                              <w:t>Centennial Farmers &amp; Artisans Market</w:t>
                                            </w:r>
                                          </w:hyperlink>
                                          <w:r w:rsidRPr="007B688F">
                                            <w:rPr>
                                              <w:rFonts w:ascii="Arial" w:eastAsia="Times New Roman" w:hAnsi="Arial" w:cs="Arial"/>
                                              <w:color w:val="444444"/>
                                              <w:sz w:val="20"/>
                                              <w:szCs w:val="20"/>
                                            </w:rPr>
                                            <w:br/>
                                            <w:t>27 June: </w:t>
                                          </w:r>
                                          <w:hyperlink r:id="rId18" w:tgtFrame="_blank" w:history="1">
                                            <w:r w:rsidRPr="007B688F">
                                              <w:rPr>
                                                <w:rFonts w:ascii="Arial" w:eastAsia="Times New Roman" w:hAnsi="Arial" w:cs="Arial"/>
                                                <w:b/>
                                                <w:bCs/>
                                                <w:color w:val="0000FF"/>
                                                <w:sz w:val="20"/>
                                                <w:szCs w:val="20"/>
                                                <w:bdr w:val="none" w:sz="0" w:space="0" w:color="auto" w:frame="1"/>
                                              </w:rPr>
                                              <w:t>Friday Film Fest - Back to the Future</w:t>
                                            </w:r>
                                          </w:hyperlink>
                                          <w:r w:rsidRPr="007B688F">
                                            <w:rPr>
                                              <w:rFonts w:ascii="Arial" w:eastAsia="Times New Roman" w:hAnsi="Arial" w:cs="Arial"/>
                                              <w:color w:val="444444"/>
                                              <w:sz w:val="20"/>
                                              <w:szCs w:val="20"/>
                                            </w:rPr>
                                            <w:br/>
                                            <w:t>11 July: </w:t>
                                          </w:r>
                                          <w:hyperlink r:id="rId19" w:tgtFrame="_blank" w:history="1">
                                            <w:r w:rsidRPr="007B688F">
                                              <w:rPr>
                                                <w:rFonts w:ascii="Arial" w:eastAsia="Times New Roman" w:hAnsi="Arial" w:cs="Arial"/>
                                                <w:b/>
                                                <w:bCs/>
                                                <w:color w:val="0000FF"/>
                                                <w:sz w:val="20"/>
                                                <w:szCs w:val="20"/>
                                                <w:bdr w:val="none" w:sz="0" w:space="0" w:color="auto" w:frame="1"/>
                                              </w:rPr>
                                              <w:t>Friday Film Fest - The Little Mermaid</w:t>
                                            </w:r>
                                          </w:hyperlink>
                                          <w:r w:rsidRPr="007B688F">
                                            <w:rPr>
                                              <w:rFonts w:ascii="Arial" w:eastAsia="Times New Roman" w:hAnsi="Arial" w:cs="Arial"/>
                                              <w:color w:val="444444"/>
                                              <w:sz w:val="20"/>
                                              <w:szCs w:val="20"/>
                                            </w:rPr>
                                            <w:br/>
                                            <w:t>12 July: </w:t>
                                          </w:r>
                                          <w:hyperlink r:id="rId20" w:tgtFrame="_blank" w:history="1">
                                            <w:r w:rsidRPr="007B688F">
                                              <w:rPr>
                                                <w:rFonts w:ascii="Arial" w:eastAsia="Times New Roman" w:hAnsi="Arial" w:cs="Arial"/>
                                                <w:b/>
                                                <w:bCs/>
                                                <w:color w:val="0000FF"/>
                                                <w:sz w:val="20"/>
                                                <w:szCs w:val="20"/>
                                                <w:bdr w:val="none" w:sz="0" w:space="0" w:color="auto" w:frame="1"/>
                                              </w:rPr>
                                              <w:t>Centennial Farmers &amp; Artisans Market</w:t>
                                            </w:r>
                                          </w:hyperlink>
                                          <w:r w:rsidRPr="007B688F">
                                            <w:rPr>
                                              <w:rFonts w:ascii="Arial" w:eastAsia="Times New Roman" w:hAnsi="Arial" w:cs="Arial"/>
                                              <w:color w:val="444444"/>
                                              <w:sz w:val="20"/>
                                              <w:szCs w:val="20"/>
                                            </w:rPr>
                                            <w:br/>
                                            <w:t>25 July: </w:t>
                                          </w:r>
                                          <w:hyperlink r:id="rId21" w:tgtFrame="_blank" w:history="1">
                                            <w:r w:rsidRPr="007B688F">
                                              <w:rPr>
                                                <w:rFonts w:ascii="Arial" w:eastAsia="Times New Roman" w:hAnsi="Arial" w:cs="Arial"/>
                                                <w:b/>
                                                <w:bCs/>
                                                <w:color w:val="0000FF"/>
                                                <w:sz w:val="20"/>
                                                <w:szCs w:val="20"/>
                                                <w:bdr w:val="none" w:sz="0" w:space="0" w:color="auto" w:frame="1"/>
                                              </w:rPr>
                                              <w:t>Friday Film Fest - How To Train Your Dragon</w:t>
                                            </w:r>
                                          </w:hyperlink>
                                          <w:r w:rsidRPr="007B688F">
                                            <w:rPr>
                                              <w:rFonts w:ascii="Arial" w:eastAsia="Times New Roman" w:hAnsi="Arial" w:cs="Arial"/>
                                              <w:color w:val="444444"/>
                                              <w:sz w:val="20"/>
                                              <w:szCs w:val="20"/>
                                            </w:rPr>
                                            <w:br/>
                                            <w:t>9 August: </w:t>
                                          </w:r>
                                          <w:hyperlink r:id="rId22" w:tgtFrame="_blank" w:history="1">
                                            <w:r w:rsidRPr="007B688F">
                                              <w:rPr>
                                                <w:rFonts w:ascii="Arial" w:eastAsia="Times New Roman" w:hAnsi="Arial" w:cs="Arial"/>
                                                <w:b/>
                                                <w:bCs/>
                                                <w:color w:val="0000FF"/>
                                                <w:sz w:val="20"/>
                                                <w:szCs w:val="20"/>
                                                <w:bdr w:val="none" w:sz="0" w:space="0" w:color="auto" w:frame="1"/>
                                              </w:rPr>
                                              <w:t>Centennial Under the Stars</w:t>
                                            </w:r>
                                          </w:hyperlink>
                                          <w:r w:rsidRPr="007B688F">
                                            <w:rPr>
                                              <w:rFonts w:ascii="Arial" w:eastAsia="Times New Roman" w:hAnsi="Arial" w:cs="Arial"/>
                                              <w:color w:val="444444"/>
                                              <w:sz w:val="20"/>
                                              <w:szCs w:val="20"/>
                                            </w:rPr>
                                            <w:br/>
                                            <w:t>9 August: </w:t>
                                          </w:r>
                                          <w:hyperlink r:id="rId23" w:tgtFrame="_blank" w:history="1">
                                            <w:r w:rsidRPr="007B688F">
                                              <w:rPr>
                                                <w:rFonts w:ascii="Arial" w:eastAsia="Times New Roman" w:hAnsi="Arial" w:cs="Arial"/>
                                                <w:b/>
                                                <w:bCs/>
                                                <w:color w:val="0000FF"/>
                                                <w:sz w:val="20"/>
                                                <w:szCs w:val="20"/>
                                                <w:bdr w:val="none" w:sz="0" w:space="0" w:color="auto" w:frame="1"/>
                                              </w:rPr>
                                              <w:t>Centennial Farmers &amp; Artisans Market</w:t>
                                            </w:r>
                                          </w:hyperlink>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Elder Watch Bulletin</w:t>
                                          </w:r>
                                          <w:r w:rsidRPr="007B688F">
                                            <w:rPr>
                                              <w:rFonts w:ascii="Arial" w:eastAsia="Times New Roman" w:hAnsi="Arial" w:cs="Arial"/>
                                              <w:color w:val="444444"/>
                                              <w:sz w:val="20"/>
                                              <w:szCs w:val="20"/>
                                            </w:rPr>
                                            <w:br/>
                                          </w:r>
                                          <w:r w:rsidRPr="007B688F">
                                            <w:rPr>
                                              <w:rFonts w:ascii="Arial" w:eastAsia="Times New Roman" w:hAnsi="Arial" w:cs="Arial"/>
                                              <w:b/>
                                              <w:bCs/>
                                              <w:i/>
                                              <w:iCs/>
                                              <w:color w:val="444444"/>
                                              <w:sz w:val="20"/>
                                              <w:szCs w:val="20"/>
                                            </w:rPr>
                                            <w:t>Free Money Offer? Just Hang Up!</w:t>
                                          </w:r>
                                          <w:r w:rsidRPr="007B688F">
                                            <w:rPr>
                                              <w:rFonts w:ascii="Arial" w:eastAsia="Times New Roman" w:hAnsi="Arial" w:cs="Arial"/>
                                              <w:color w:val="444444"/>
                                              <w:sz w:val="20"/>
                                              <w:szCs w:val="20"/>
                                            </w:rPr>
                                            <w:br/>
                                            <w:t>Did you receive a call from a "government" agency (or some other organization with an official sounding name) claiming that you have qualified to receive a "free grant" to help pay your bills? Did the caller tell you that your application for a grant is guaranteed to be accepted, and you'll never have to pay the money back? Does it all sound too good to be true? It is.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These "money for nothing" grant offers are scams designed to steal your personal information and your cash. Here's how you can protect yourself from "government grant" scams: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proofErr w:type="gramStart"/>
                                          <w:r w:rsidRPr="007B688F">
                                            <w:rPr>
                                              <w:rFonts w:ascii="Arial" w:eastAsia="Times New Roman" w:hAnsi="Arial" w:cs="Arial"/>
                                              <w:color w:val="444444"/>
                                              <w:sz w:val="20"/>
                                              <w:szCs w:val="20"/>
                                            </w:rPr>
                                            <w:t>•  </w:t>
                                          </w:r>
                                          <w:r w:rsidRPr="007B688F">
                                            <w:rPr>
                                              <w:rFonts w:ascii="Arial" w:eastAsia="Times New Roman" w:hAnsi="Arial" w:cs="Arial"/>
                                              <w:b/>
                                              <w:bCs/>
                                              <w:color w:val="444444"/>
                                              <w:sz w:val="20"/>
                                              <w:szCs w:val="20"/>
                                            </w:rPr>
                                            <w:t>Don't</w:t>
                                          </w:r>
                                          <w:proofErr w:type="gramEnd"/>
                                          <w:r w:rsidRPr="007B688F">
                                            <w:rPr>
                                              <w:rFonts w:ascii="Arial" w:eastAsia="Times New Roman" w:hAnsi="Arial" w:cs="Arial"/>
                                              <w:b/>
                                              <w:bCs/>
                                              <w:color w:val="444444"/>
                                              <w:sz w:val="20"/>
                                              <w:szCs w:val="20"/>
                                            </w:rPr>
                                            <w:t xml:space="preserve"> give out your bank account information to anyone you don't know</w:t>
                                          </w:r>
                                          <w:r w:rsidRPr="007B688F">
                                            <w:rPr>
                                              <w:rFonts w:ascii="Arial" w:eastAsia="Times New Roman" w:hAnsi="Arial" w:cs="Arial"/>
                                              <w:color w:val="444444"/>
                                              <w:sz w:val="20"/>
                                              <w:szCs w:val="20"/>
                                            </w:rPr>
                                            <w:t>. Scammers try to pressure you into providing your financial information so that they can "deposit your grant directly into your account".</w:t>
                                          </w:r>
                                          <w:r w:rsidRPr="007B688F">
                                            <w:rPr>
                                              <w:rFonts w:ascii="Arial" w:eastAsia="Times New Roman" w:hAnsi="Arial" w:cs="Arial"/>
                                              <w:color w:val="444444"/>
                                              <w:sz w:val="20"/>
                                              <w:szCs w:val="20"/>
                                            </w:rPr>
                                            <w:br/>
                                          </w:r>
                                          <w:proofErr w:type="gramStart"/>
                                          <w:r w:rsidRPr="007B688F">
                                            <w:rPr>
                                              <w:rFonts w:ascii="Arial" w:eastAsia="Times New Roman" w:hAnsi="Arial" w:cs="Arial"/>
                                              <w:color w:val="444444"/>
                                              <w:sz w:val="20"/>
                                              <w:szCs w:val="20"/>
                                            </w:rPr>
                                            <w:t>•  </w:t>
                                          </w:r>
                                          <w:r w:rsidRPr="007B688F">
                                            <w:rPr>
                                              <w:rFonts w:ascii="Arial" w:eastAsia="Times New Roman" w:hAnsi="Arial" w:cs="Arial"/>
                                              <w:b/>
                                              <w:bCs/>
                                              <w:color w:val="444444"/>
                                              <w:sz w:val="20"/>
                                              <w:szCs w:val="20"/>
                                            </w:rPr>
                                            <w:t>Don't</w:t>
                                          </w:r>
                                          <w:proofErr w:type="gramEnd"/>
                                          <w:r w:rsidRPr="007B688F">
                                            <w:rPr>
                                              <w:rFonts w:ascii="Arial" w:eastAsia="Times New Roman" w:hAnsi="Arial" w:cs="Arial"/>
                                              <w:b/>
                                              <w:bCs/>
                                              <w:color w:val="444444"/>
                                              <w:sz w:val="20"/>
                                              <w:szCs w:val="20"/>
                                            </w:rPr>
                                            <w:t xml:space="preserve"> pay any money for a "free" government grant.</w:t>
                                          </w:r>
                                          <w:r w:rsidRPr="007B688F">
                                            <w:rPr>
                                              <w:rFonts w:ascii="Arial" w:eastAsia="Times New Roman" w:hAnsi="Arial" w:cs="Arial"/>
                                              <w:color w:val="444444"/>
                                              <w:sz w:val="20"/>
                                              <w:szCs w:val="20"/>
                                            </w:rPr>
                                            <w:t> A real government agency won't ask you to pay a processing fee for a grant that you have already been awarded, but scammers will try to convince you that you owe a "processing fee" to claim your grant.</w:t>
                                          </w:r>
                                          <w:r w:rsidRPr="007B688F">
                                            <w:rPr>
                                              <w:rFonts w:ascii="Arial" w:eastAsia="Times New Roman" w:hAnsi="Arial" w:cs="Arial"/>
                                              <w:color w:val="444444"/>
                                              <w:sz w:val="20"/>
                                              <w:szCs w:val="20"/>
                                            </w:rPr>
                                            <w:br/>
                                          </w:r>
                                          <w:proofErr w:type="gramStart"/>
                                          <w:r w:rsidRPr="007B688F">
                                            <w:rPr>
                                              <w:rFonts w:ascii="Arial" w:eastAsia="Times New Roman" w:hAnsi="Arial" w:cs="Arial"/>
                                              <w:color w:val="444444"/>
                                              <w:sz w:val="20"/>
                                              <w:szCs w:val="20"/>
                                            </w:rPr>
                                            <w:t>•  </w:t>
                                          </w:r>
                                          <w:r w:rsidRPr="007B688F">
                                            <w:rPr>
                                              <w:rFonts w:ascii="Arial" w:eastAsia="Times New Roman" w:hAnsi="Arial" w:cs="Arial"/>
                                              <w:b/>
                                              <w:bCs/>
                                              <w:color w:val="444444"/>
                                              <w:sz w:val="20"/>
                                              <w:szCs w:val="20"/>
                                            </w:rPr>
                                            <w:t>Phone</w:t>
                                          </w:r>
                                          <w:proofErr w:type="gramEnd"/>
                                          <w:r w:rsidRPr="007B688F">
                                            <w:rPr>
                                              <w:rFonts w:ascii="Arial" w:eastAsia="Times New Roman" w:hAnsi="Arial" w:cs="Arial"/>
                                              <w:b/>
                                              <w:bCs/>
                                              <w:color w:val="444444"/>
                                              <w:sz w:val="20"/>
                                              <w:szCs w:val="20"/>
                                            </w:rPr>
                                            <w:t xml:space="preserve"> numbers can deceive</w:t>
                                          </w:r>
                                          <w:r w:rsidRPr="007B688F">
                                            <w:rPr>
                                              <w:rFonts w:ascii="Arial" w:eastAsia="Times New Roman" w:hAnsi="Arial" w:cs="Arial"/>
                                              <w:color w:val="444444"/>
                                              <w:sz w:val="20"/>
                                              <w:szCs w:val="20"/>
                                            </w:rPr>
                                            <w:t>. Some con artists use Internet technology to disguise their area code in caller ID systems. Although it may look like they're calling from Washington, DC, they could be calling from anywhere in the world.</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If you think you may have been a victim of a government grant scam, file a complaint with the Federal Trade Commission by calling 1-877-382-4357. You may also call AARP Foundation </w:t>
                                          </w:r>
                                          <w:proofErr w:type="spellStart"/>
                                          <w:r w:rsidRPr="007B688F">
                                            <w:rPr>
                                              <w:rFonts w:ascii="Arial" w:eastAsia="Times New Roman" w:hAnsi="Arial" w:cs="Arial"/>
                                              <w:color w:val="444444"/>
                                              <w:sz w:val="20"/>
                                              <w:szCs w:val="20"/>
                                            </w:rPr>
                                            <w:t>ElderWatch</w:t>
                                          </w:r>
                                          <w:proofErr w:type="spellEnd"/>
                                          <w:r w:rsidRPr="007B688F">
                                            <w:rPr>
                                              <w:rFonts w:ascii="Arial" w:eastAsia="Times New Roman" w:hAnsi="Arial" w:cs="Arial"/>
                                              <w:color w:val="444444"/>
                                              <w:sz w:val="20"/>
                                              <w:szCs w:val="20"/>
                                            </w:rPr>
                                            <w:t xml:space="preserve"> at 1-800-222-4444, option 2, to connect with an </w:t>
                                          </w:r>
                                          <w:proofErr w:type="spellStart"/>
                                          <w:r w:rsidRPr="007B688F">
                                            <w:rPr>
                                              <w:rFonts w:ascii="Arial" w:eastAsia="Times New Roman" w:hAnsi="Arial" w:cs="Arial"/>
                                              <w:color w:val="444444"/>
                                              <w:sz w:val="20"/>
                                              <w:szCs w:val="20"/>
                                            </w:rPr>
                                            <w:t>ElderWatch</w:t>
                                          </w:r>
                                          <w:proofErr w:type="spellEnd"/>
                                          <w:r w:rsidRPr="007B688F">
                                            <w:rPr>
                                              <w:rFonts w:ascii="Arial" w:eastAsia="Times New Roman" w:hAnsi="Arial" w:cs="Arial"/>
                                              <w:color w:val="444444"/>
                                              <w:sz w:val="20"/>
                                              <w:szCs w:val="20"/>
                                            </w:rPr>
                                            <w:t xml:space="preserve"> volunteer specialist.</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t>Via Twitter, </w:t>
                                          </w:r>
                                          <w:hyperlink r:id="rId24" w:tgtFrame="_blank" w:history="1">
                                            <w:r w:rsidRPr="007B688F">
                                              <w:rPr>
                                                <w:rFonts w:ascii="Arial" w:eastAsia="Times New Roman" w:hAnsi="Arial" w:cs="Arial"/>
                                                <w:b/>
                                                <w:bCs/>
                                                <w:color w:val="0000FF"/>
                                                <w:sz w:val="20"/>
                                                <w:szCs w:val="20"/>
                                                <w:bdr w:val="none" w:sz="0" w:space="0" w:color="auto" w:frame="1"/>
                                              </w:rPr>
                                              <w:t>@</w:t>
                                            </w:r>
                                            <w:proofErr w:type="spellStart"/>
                                            <w:r w:rsidRPr="007B688F">
                                              <w:rPr>
                                                <w:rFonts w:ascii="Arial" w:eastAsia="Times New Roman" w:hAnsi="Arial" w:cs="Arial"/>
                                                <w:b/>
                                                <w:bCs/>
                                                <w:color w:val="0000FF"/>
                                                <w:sz w:val="20"/>
                                                <w:szCs w:val="20"/>
                                                <w:bdr w:val="none" w:sz="0" w:space="0" w:color="auto" w:frame="1"/>
                                              </w:rPr>
                                              <w:t>NCOAging</w:t>
                                            </w:r>
                                            <w:proofErr w:type="spellEnd"/>
                                          </w:hyperlink>
                                          <w:r w:rsidRPr="007B688F">
                                            <w:rPr>
                                              <w:rFonts w:ascii="Arial" w:eastAsia="Times New Roman" w:hAnsi="Arial" w:cs="Arial"/>
                                              <w:color w:val="444444"/>
                                              <w:sz w:val="20"/>
                                              <w:szCs w:val="20"/>
                                            </w:rPr>
                                            <w:t>: Last year, we helped 6,300 seniors prevent falls. Learn 6 steps for falls prevention: </w:t>
                                          </w:r>
                                          <w:hyperlink r:id="rId25" w:tgtFrame="_blank" w:history="1">
                                            <w:r w:rsidRPr="007B688F">
                                              <w:rPr>
                                                <w:rFonts w:ascii="Arial" w:eastAsia="Times New Roman" w:hAnsi="Arial" w:cs="Arial"/>
                                                <w:b/>
                                                <w:bCs/>
                                                <w:color w:val="0000FF"/>
                                                <w:sz w:val="20"/>
                                                <w:szCs w:val="20"/>
                                                <w:bdr w:val="none" w:sz="0" w:space="0" w:color="auto" w:frame="1"/>
                                              </w:rPr>
                                              <w:t>bit.ly/1r2Ovm0</w:t>
                                            </w:r>
                                          </w:hyperlink>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Arapahoe County Motor Vehicle rolls out print on-demand licenses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Specialty license plates will now be mailed to citizens who order one in Arapahoe County (</w:t>
                                          </w:r>
                                          <w:proofErr w:type="spellStart"/>
                                          <w:r w:rsidRPr="007B688F">
                                            <w:rPr>
                                              <w:rFonts w:ascii="Arial" w:eastAsia="Times New Roman" w:hAnsi="Arial" w:cs="Arial"/>
                                              <w:color w:val="444444"/>
                                              <w:sz w:val="20"/>
                                              <w:szCs w:val="20"/>
                                            </w:rPr>
                                            <w:t>ArapCo</w:t>
                                          </w:r>
                                          <w:proofErr w:type="spellEnd"/>
                                          <w:r w:rsidRPr="007B688F">
                                            <w:rPr>
                                              <w:rFonts w:ascii="Arial" w:eastAsia="Times New Roman" w:hAnsi="Arial" w:cs="Arial"/>
                                              <w:color w:val="444444"/>
                                              <w:sz w:val="20"/>
                                              <w:szCs w:val="20"/>
                                            </w:rPr>
                                            <w:t>), thanks to a new Print On Demand license plate system that reduces waste and lowers costs for Colorado taxpayers.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The </w:t>
                                          </w:r>
                                          <w:proofErr w:type="spellStart"/>
                                          <w:r w:rsidRPr="007B688F">
                                            <w:rPr>
                                              <w:rFonts w:ascii="Arial" w:eastAsia="Times New Roman" w:hAnsi="Arial" w:cs="Arial"/>
                                              <w:color w:val="444444"/>
                                              <w:sz w:val="20"/>
                                              <w:szCs w:val="20"/>
                                            </w:rPr>
                                            <w:t>ArapCoy</w:t>
                                          </w:r>
                                          <w:proofErr w:type="spellEnd"/>
                                          <w:r w:rsidRPr="007B688F">
                                            <w:rPr>
                                              <w:rFonts w:ascii="Arial" w:eastAsia="Times New Roman" w:hAnsi="Arial" w:cs="Arial"/>
                                              <w:color w:val="444444"/>
                                              <w:sz w:val="20"/>
                                              <w:szCs w:val="20"/>
                                            </w:rPr>
                                            <w:t xml:space="preserve"> Clerk &amp; Recorder Office is among the first Colorado counties to issue specialty license plates through the State’s new Print On Demand system. Designer, alumni, military and other specialty plates will be printed upon request and mailed to the customer within 10 days of their visit to a motor vehicle office. Counties will still have an inventory of pre-made, standard green and white plates to distribute to customers who do not want a specialty plate.</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“Colorado has 133 different types of license plates. Historically, many plates simply sat on the shelves and were rarely ordered, costing Colorado millions of dollars to maintain this inventory in every county office,” said Clerk and Recorder Matt Crane. “Moving to the Print On-Demand system for specialty plates eliminates waste, greatly reduces our inventories of unused license plates and saves our taxpayers’ money.”</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The Colorado </w:t>
                                          </w:r>
                                          <w:proofErr w:type="spellStart"/>
                                          <w:r w:rsidRPr="007B688F">
                                            <w:rPr>
                                              <w:rFonts w:ascii="Arial" w:eastAsia="Times New Roman" w:hAnsi="Arial" w:cs="Arial"/>
                                              <w:color w:val="444444"/>
                                              <w:sz w:val="20"/>
                                              <w:szCs w:val="20"/>
                                            </w:rPr>
                                            <w:t>Dept</w:t>
                                          </w:r>
                                          <w:proofErr w:type="spellEnd"/>
                                          <w:r w:rsidRPr="007B688F">
                                            <w:rPr>
                                              <w:rFonts w:ascii="Arial" w:eastAsia="Times New Roman" w:hAnsi="Arial" w:cs="Arial"/>
                                              <w:color w:val="444444"/>
                                              <w:sz w:val="20"/>
                                              <w:szCs w:val="20"/>
                                            </w:rPr>
                                            <w:t xml:space="preserve"> of Revenue </w:t>
                                          </w:r>
                                          <w:proofErr w:type="spellStart"/>
                                          <w:r w:rsidRPr="007B688F">
                                            <w:rPr>
                                              <w:rFonts w:ascii="Arial" w:eastAsia="Times New Roman" w:hAnsi="Arial" w:cs="Arial"/>
                                              <w:color w:val="444444"/>
                                              <w:sz w:val="20"/>
                                              <w:szCs w:val="20"/>
                                            </w:rPr>
                                            <w:t>Div</w:t>
                                          </w:r>
                                          <w:proofErr w:type="spellEnd"/>
                                          <w:r w:rsidRPr="007B688F">
                                            <w:rPr>
                                              <w:rFonts w:ascii="Arial" w:eastAsia="Times New Roman" w:hAnsi="Arial" w:cs="Arial"/>
                                              <w:color w:val="444444"/>
                                              <w:sz w:val="20"/>
                                              <w:szCs w:val="20"/>
                                            </w:rPr>
                                            <w:t xml:space="preserve"> of Motor Vehicles worked to create the Print On-Demand program in conjunction with Colorado’s County Clerks, the Governor’s Office of Information Technology and Colorado Correctional Industries. The Print On Demand program will be rolled out to all Colorado counties by the end of June 2014. For a complete list of license plates that are included in the program, visit </w:t>
                                          </w:r>
                                          <w:hyperlink r:id="rId26" w:tgtFrame="_blank" w:history="1">
                                            <w:r w:rsidRPr="007B688F">
                                              <w:rPr>
                                                <w:rFonts w:ascii="Arial" w:eastAsia="Times New Roman" w:hAnsi="Arial" w:cs="Arial"/>
                                                <w:b/>
                                                <w:bCs/>
                                                <w:color w:val="0000FF"/>
                                                <w:sz w:val="20"/>
                                                <w:szCs w:val="20"/>
                                                <w:bdr w:val="none" w:sz="0" w:space="0" w:color="auto" w:frame="1"/>
                                              </w:rPr>
                                              <w:t>www.colorado.gov/revenue</w:t>
                                            </w:r>
                                          </w:hyperlink>
                                          <w:r w:rsidRPr="007B688F">
                                            <w:rPr>
                                              <w:rFonts w:ascii="Arial" w:eastAsia="Times New Roman" w:hAnsi="Arial" w:cs="Arial"/>
                                              <w:color w:val="444444"/>
                                              <w:sz w:val="20"/>
                                              <w:szCs w:val="20"/>
                                            </w:rPr>
                                            <w:t>.</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Specialty license plates will be mailed via the USPS and should arrive within 10 days of ordering. Included with the plates will be instructions on how to activate the license plates, along with an activation code. Customers may activate the plates by phone or online. If plates are undeliverable for any reason, they will be forwarded to the county.</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If a citizen requests a specialty license plate for a vehicle with fewer than 30 days remaining on a temporary permit, they will automatically be issued a new 30-day temporary permit.</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proofErr w:type="spellStart"/>
                                          <w:r w:rsidRPr="007B688F">
                                            <w:rPr>
                                              <w:rFonts w:ascii="Arial" w:eastAsia="Times New Roman" w:hAnsi="Arial" w:cs="Arial"/>
                                              <w:color w:val="444444"/>
                                              <w:sz w:val="20"/>
                                              <w:szCs w:val="20"/>
                                            </w:rPr>
                                            <w:t>ArapCo</w:t>
                                          </w:r>
                                          <w:proofErr w:type="spellEnd"/>
                                          <w:r w:rsidRPr="007B688F">
                                            <w:rPr>
                                              <w:rFonts w:ascii="Arial" w:eastAsia="Times New Roman" w:hAnsi="Arial" w:cs="Arial"/>
                                              <w:color w:val="444444"/>
                                              <w:sz w:val="20"/>
                                              <w:szCs w:val="20"/>
                                            </w:rPr>
                                            <w:t xml:space="preserve"> has 4 Motor Vehicle branch offices to assist citizens with registering and titling their vehicles. The branches in Centennial, Aurora and Littleton are open 7am - 5pm, Monday-Friday.</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For more information about registering your vehicle in Arapahoe County, please call 303-795-4500 or visit </w:t>
                                          </w:r>
                                          <w:hyperlink r:id="rId27" w:tgtFrame="_blank" w:history="1">
                                            <w:r w:rsidRPr="007B688F">
                                              <w:rPr>
                                                <w:rFonts w:ascii="Arial" w:eastAsia="Times New Roman" w:hAnsi="Arial" w:cs="Arial"/>
                                                <w:b/>
                                                <w:bCs/>
                                                <w:color w:val="0000FF"/>
                                                <w:sz w:val="20"/>
                                                <w:szCs w:val="20"/>
                                                <w:bdr w:val="none" w:sz="0" w:space="0" w:color="auto" w:frame="1"/>
                                              </w:rPr>
                                              <w:t>www.arapahoegov.com</w:t>
                                            </w:r>
                                          </w:hyperlink>
                                          <w:r w:rsidRPr="007B688F">
                                            <w:rPr>
                                              <w:rFonts w:ascii="Arial" w:eastAsia="Times New Roman" w:hAnsi="Arial" w:cs="Arial"/>
                                              <w:color w:val="444444"/>
                                              <w:sz w:val="20"/>
                                              <w:szCs w:val="20"/>
                                            </w:rPr>
                                            <w:t>.</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t>Via Twitter, </w:t>
                                          </w:r>
                                          <w:hyperlink r:id="rId28" w:tgtFrame="_blank" w:history="1">
                                            <w:r w:rsidRPr="007B688F">
                                              <w:rPr>
                                                <w:rFonts w:ascii="Arial" w:eastAsia="Times New Roman" w:hAnsi="Arial" w:cs="Arial"/>
                                                <w:b/>
                                                <w:bCs/>
                                                <w:color w:val="0000FF"/>
                                                <w:sz w:val="20"/>
                                                <w:szCs w:val="20"/>
                                                <w:bdr w:val="none" w:sz="0" w:space="0" w:color="auto" w:frame="1"/>
                                              </w:rPr>
                                              <w:t>@DRCOGorg</w:t>
                                            </w:r>
                                          </w:hyperlink>
                                          <w:r w:rsidRPr="007B688F">
                                            <w:rPr>
                                              <w:rFonts w:ascii="Arial" w:eastAsia="Times New Roman" w:hAnsi="Arial" w:cs="Arial"/>
                                              <w:color w:val="444444"/>
                                              <w:sz w:val="20"/>
                                              <w:szCs w:val="20"/>
                                            </w:rPr>
                                            <w:t>: What Does 'Livable' Mean to Older Americans?</w:t>
                                          </w:r>
                                          <w:hyperlink r:id="rId29" w:tgtFrame="_blank" w:history="1">
                                            <w:r w:rsidRPr="007B688F">
                                              <w:rPr>
                                                <w:rFonts w:ascii="Arial" w:eastAsia="Times New Roman" w:hAnsi="Arial" w:cs="Arial"/>
                                                <w:b/>
                                                <w:bCs/>
                                                <w:color w:val="0000FF"/>
                                                <w:sz w:val="20"/>
                                                <w:szCs w:val="20"/>
                                                <w:bdr w:val="none" w:sz="0" w:space="0" w:color="auto" w:frame="1"/>
                                              </w:rPr>
                                              <w:t>theatlanticcities.com/neighborhoods/…</w:t>
                                            </w:r>
                                          </w:hyperlink>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t xml:space="preserve">Deputy </w:t>
                                          </w:r>
                                          <w:proofErr w:type="spellStart"/>
                                          <w:r w:rsidRPr="007B688F">
                                            <w:rPr>
                                              <w:rFonts w:ascii="Arial" w:eastAsia="Times New Roman" w:hAnsi="Arial" w:cs="Arial"/>
                                              <w:color w:val="444444"/>
                                              <w:sz w:val="20"/>
                                              <w:szCs w:val="20"/>
                                            </w:rPr>
                                            <w:t>cott</w:t>
                                          </w:r>
                                          <w:proofErr w:type="spellEnd"/>
                                          <w:r w:rsidRPr="007B688F">
                                            <w:rPr>
                                              <w:rFonts w:ascii="Arial" w:eastAsia="Times New Roman" w:hAnsi="Arial" w:cs="Arial"/>
                                              <w:color w:val="444444"/>
                                              <w:sz w:val="20"/>
                                              <w:szCs w:val="20"/>
                                            </w:rPr>
                                            <w:t xml:space="preserve"> </w:t>
                                          </w:r>
                                          <w:proofErr w:type="spellStart"/>
                                          <w:r w:rsidRPr="007B688F">
                                            <w:rPr>
                                              <w:rFonts w:ascii="Arial" w:eastAsia="Times New Roman" w:hAnsi="Arial" w:cs="Arial"/>
                                              <w:color w:val="444444"/>
                                              <w:sz w:val="20"/>
                                              <w:szCs w:val="20"/>
                                            </w:rPr>
                                            <w:t>Sickafoose</w:t>
                                          </w:r>
                                          <w:proofErr w:type="spellEnd"/>
                                          <w:r w:rsidRPr="007B688F">
                                            <w:rPr>
                                              <w:rFonts w:ascii="Arial" w:eastAsia="Times New Roman" w:hAnsi="Arial" w:cs="Arial"/>
                                              <w:color w:val="444444"/>
                                              <w:sz w:val="20"/>
                                              <w:szCs w:val="20"/>
                                            </w:rPr>
                                            <w:t>, </w:t>
                                          </w:r>
                                          <w:r w:rsidRPr="007B688F">
                                            <w:rPr>
                                              <w:rFonts w:ascii="Arial" w:eastAsia="Times New Roman" w:hAnsi="Arial" w:cs="Arial"/>
                                              <w:b/>
                                              <w:bCs/>
                                              <w:color w:val="444444"/>
                                              <w:sz w:val="20"/>
                                              <w:szCs w:val="20"/>
                                            </w:rPr>
                                            <w:t>Crime Prevention</w:t>
                                          </w:r>
                                          <w:r w:rsidRPr="007B688F">
                                            <w:rPr>
                                              <w:rFonts w:ascii="Arial" w:eastAsia="Times New Roman" w:hAnsi="Arial" w:cs="Arial"/>
                                              <w:color w:val="444444"/>
                                              <w:sz w:val="20"/>
                                              <w:szCs w:val="20"/>
                                            </w:rPr>
                                            <w:t> Specialist with the Arapahoe County Sheriff's Office, has passed along several safety flyers. Please, email me if you'd like a copy of one or all of them. They are PDFs.</w:t>
                                          </w:r>
                                          <w:r w:rsidRPr="007B688F">
                                            <w:rPr>
                                              <w:rFonts w:ascii="Arial" w:eastAsia="Times New Roman" w:hAnsi="Arial" w:cs="Arial"/>
                                              <w:color w:val="444444"/>
                                              <w:sz w:val="20"/>
                                              <w:szCs w:val="20"/>
                                            </w:rPr>
                                            <w:br/>
                                            <w:t>•  Burglary Prevention</w:t>
                                          </w:r>
                                          <w:r w:rsidRPr="007B688F">
                                            <w:rPr>
                                              <w:rFonts w:ascii="Arial" w:eastAsia="Times New Roman" w:hAnsi="Arial" w:cs="Arial"/>
                                              <w:color w:val="444444"/>
                                              <w:sz w:val="20"/>
                                              <w:szCs w:val="20"/>
                                            </w:rPr>
                                            <w:br/>
                                            <w:t>•  Home Security Challenge (A survey on the safety of your home)</w:t>
                                          </w:r>
                                          <w:r w:rsidRPr="007B688F">
                                            <w:rPr>
                                              <w:rFonts w:ascii="Arial" w:eastAsia="Times New Roman" w:hAnsi="Arial" w:cs="Arial"/>
                                              <w:color w:val="444444"/>
                                              <w:sz w:val="20"/>
                                              <w:szCs w:val="20"/>
                                            </w:rPr>
                                            <w:br/>
                                            <w:t>•  Protecting Your Home</w:t>
                                          </w:r>
                                          <w:r w:rsidRPr="007B688F">
                                            <w:rPr>
                                              <w:rFonts w:ascii="Arial" w:eastAsia="Times New Roman" w:hAnsi="Arial" w:cs="Arial"/>
                                              <w:color w:val="444444"/>
                                              <w:sz w:val="20"/>
                                              <w:szCs w:val="20"/>
                                            </w:rPr>
                                            <w:br/>
                                            <w:t>•  Thefts from Vehicles</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t>For Chambers of Commerce workshops, check these websites:</w:t>
                                          </w:r>
                                          <w:r w:rsidRPr="007B688F">
                                            <w:rPr>
                                              <w:rFonts w:ascii="Arial" w:eastAsia="Times New Roman" w:hAnsi="Arial" w:cs="Arial"/>
                                              <w:color w:val="444444"/>
                                              <w:sz w:val="20"/>
                                              <w:szCs w:val="20"/>
                                            </w:rPr>
                                            <w:br/>
                                            <w:t>South Metro Chamber: </w:t>
                                          </w:r>
                                          <w:hyperlink r:id="rId30" w:tgtFrame="_blank" w:history="1">
                                            <w:r w:rsidRPr="007B688F">
                                              <w:rPr>
                                                <w:rFonts w:ascii="Arial" w:eastAsia="Times New Roman" w:hAnsi="Arial" w:cs="Arial"/>
                                                <w:b/>
                                                <w:bCs/>
                                                <w:color w:val="0000FF"/>
                                                <w:sz w:val="20"/>
                                                <w:szCs w:val="20"/>
                                                <w:bdr w:val="none" w:sz="0" w:space="0" w:color="auto" w:frame="1"/>
                                              </w:rPr>
                                              <w:t>www.smallbusinessdenver.com</w:t>
                                            </w:r>
                                          </w:hyperlink>
                                          <w:r w:rsidRPr="007B688F">
                                            <w:rPr>
                                              <w:rFonts w:ascii="Arial" w:eastAsia="Times New Roman" w:hAnsi="Arial" w:cs="Arial"/>
                                              <w:color w:val="444444"/>
                                              <w:sz w:val="20"/>
                                              <w:szCs w:val="20"/>
                                            </w:rPr>
                                            <w:br/>
                                            <w:t>Aurora Chamber: </w:t>
                                          </w:r>
                                          <w:hyperlink r:id="rId31" w:tgtFrame="_blank" w:history="1">
                                            <w:r w:rsidRPr="007B688F">
                                              <w:rPr>
                                                <w:rFonts w:ascii="Arial" w:eastAsia="Times New Roman" w:hAnsi="Arial" w:cs="Arial"/>
                                                <w:b/>
                                                <w:bCs/>
                                                <w:color w:val="0000FF"/>
                                                <w:sz w:val="20"/>
                                                <w:szCs w:val="20"/>
                                                <w:bdr w:val="none" w:sz="0" w:space="0" w:color="auto" w:frame="1"/>
                                              </w:rPr>
                                              <w:t>http://aurorasbdc.com/current-seminars/</w:t>
                                            </w:r>
                                          </w:hyperlink>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Jobs</w:t>
                                          </w:r>
                                          <w:r w:rsidRPr="007B688F">
                                            <w:rPr>
                                              <w:rFonts w:ascii="Arial" w:eastAsia="Times New Roman" w:hAnsi="Arial" w:cs="Arial"/>
                                              <w:color w:val="444444"/>
                                              <w:sz w:val="20"/>
                                              <w:szCs w:val="20"/>
                                            </w:rPr>
                                            <w:br/>
                                            <w:t>Via Twitter, @</w:t>
                                          </w:r>
                                          <w:proofErr w:type="spellStart"/>
                                          <w:r w:rsidRPr="007B688F">
                                            <w:rPr>
                                              <w:rFonts w:ascii="Arial" w:eastAsia="Times New Roman" w:hAnsi="Arial" w:cs="Arial"/>
                                              <w:color w:val="444444"/>
                                              <w:sz w:val="20"/>
                                              <w:szCs w:val="20"/>
                                            </w:rPr>
                                            <w:t>IKEA_Centennial</w:t>
                                          </w:r>
                                          <w:proofErr w:type="spellEnd"/>
                                          <w:r w:rsidRPr="007B688F">
                                            <w:rPr>
                                              <w:rFonts w:ascii="Arial" w:eastAsia="Times New Roman" w:hAnsi="Arial" w:cs="Arial"/>
                                              <w:color w:val="444444"/>
                                              <w:sz w:val="20"/>
                                              <w:szCs w:val="20"/>
                                            </w:rPr>
                                            <w:t>: </w:t>
                                          </w:r>
                                          <w:hyperlink r:id="rId32" w:tgtFrame="_blank" w:history="1">
                                            <w:r w:rsidRPr="007B688F">
                                              <w:rPr>
                                                <w:rFonts w:ascii="Arial" w:eastAsia="Times New Roman" w:hAnsi="Arial" w:cs="Arial"/>
                                                <w:b/>
                                                <w:bCs/>
                                                <w:color w:val="0000FF"/>
                                                <w:sz w:val="20"/>
                                                <w:szCs w:val="20"/>
                                                <w:bdr w:val="none" w:sz="0" w:space="0" w:color="auto" w:frame="1"/>
                                              </w:rPr>
                                              <w:t>@</w:t>
                                            </w:r>
                                            <w:proofErr w:type="spellStart"/>
                                            <w:r w:rsidRPr="007B688F">
                                              <w:rPr>
                                                <w:rFonts w:ascii="Arial" w:eastAsia="Times New Roman" w:hAnsi="Arial" w:cs="Arial"/>
                                                <w:b/>
                                                <w:bCs/>
                                                <w:color w:val="0000FF"/>
                                                <w:sz w:val="20"/>
                                                <w:szCs w:val="20"/>
                                                <w:bdr w:val="none" w:sz="0" w:space="0" w:color="auto" w:frame="1"/>
                                              </w:rPr>
                                              <w:t>IKEA_Centennial</w:t>
                                            </w:r>
                                            <w:proofErr w:type="spellEnd"/>
                                          </w:hyperlink>
                                          <w:r w:rsidRPr="007B688F">
                                            <w:rPr>
                                              <w:rFonts w:ascii="Arial" w:eastAsia="Times New Roman" w:hAnsi="Arial" w:cs="Arial"/>
                                              <w:color w:val="444444"/>
                                              <w:sz w:val="20"/>
                                              <w:szCs w:val="20"/>
                                            </w:rPr>
                                            <w:t> is hiring!! Check out our website for more details choose USA, Denver - </w:t>
                                          </w:r>
                                          <w:hyperlink r:id="rId33" w:tgtFrame="_blank" w:history="1">
                                            <w:r w:rsidRPr="007B688F">
                                              <w:rPr>
                                                <w:rFonts w:ascii="Arial" w:eastAsia="Times New Roman" w:hAnsi="Arial" w:cs="Arial"/>
                                                <w:b/>
                                                <w:bCs/>
                                                <w:color w:val="0000FF"/>
                                                <w:sz w:val="20"/>
                                                <w:szCs w:val="20"/>
                                                <w:bdr w:val="none" w:sz="0" w:space="0" w:color="auto" w:frame="1"/>
                                              </w:rPr>
                                              <w:t>ikea.com/</w:t>
                                            </w:r>
                                            <w:proofErr w:type="spellStart"/>
                                            <w:r w:rsidRPr="007B688F">
                                              <w:rPr>
                                                <w:rFonts w:ascii="Arial" w:eastAsia="Times New Roman" w:hAnsi="Arial" w:cs="Arial"/>
                                                <w:b/>
                                                <w:bCs/>
                                                <w:color w:val="0000FF"/>
                                                <w:sz w:val="20"/>
                                                <w:szCs w:val="20"/>
                                                <w:bdr w:val="none" w:sz="0" w:space="0" w:color="auto" w:frame="1"/>
                                              </w:rPr>
                                              <w:t>ms</w:t>
                                            </w:r>
                                            <w:proofErr w:type="spellEnd"/>
                                            <w:r w:rsidRPr="007B688F">
                                              <w:rPr>
                                                <w:rFonts w:ascii="Arial" w:eastAsia="Times New Roman" w:hAnsi="Arial" w:cs="Arial"/>
                                                <w:b/>
                                                <w:bCs/>
                                                <w:color w:val="0000FF"/>
                                                <w:sz w:val="20"/>
                                                <w:szCs w:val="20"/>
                                                <w:bdr w:val="none" w:sz="0" w:space="0" w:color="auto" w:frame="1"/>
                                              </w:rPr>
                                              <w:t>/</w:t>
                                            </w:r>
                                            <w:proofErr w:type="spellStart"/>
                                            <w:r w:rsidRPr="007B688F">
                                              <w:rPr>
                                                <w:rFonts w:ascii="Arial" w:eastAsia="Times New Roman" w:hAnsi="Arial" w:cs="Arial"/>
                                                <w:b/>
                                                <w:bCs/>
                                                <w:color w:val="0000FF"/>
                                                <w:sz w:val="20"/>
                                                <w:szCs w:val="20"/>
                                                <w:bdr w:val="none" w:sz="0" w:space="0" w:color="auto" w:frame="1"/>
                                              </w:rPr>
                                              <w:t>en_US</w:t>
                                            </w:r>
                                            <w:proofErr w:type="spellEnd"/>
                                            <w:r w:rsidRPr="007B688F">
                                              <w:rPr>
                                                <w:rFonts w:ascii="Arial" w:eastAsia="Times New Roman" w:hAnsi="Arial" w:cs="Arial"/>
                                                <w:b/>
                                                <w:bCs/>
                                                <w:color w:val="0000FF"/>
                                                <w:sz w:val="20"/>
                                                <w:szCs w:val="20"/>
                                                <w:bdr w:val="none" w:sz="0" w:space="0" w:color="auto" w:frame="1"/>
                                              </w:rPr>
                                              <w:t>/this-…</w:t>
                                            </w:r>
                                          </w:hyperlink>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Via Twitter, </w:t>
                                          </w:r>
                                          <w:hyperlink r:id="rId34" w:tgtFrame="_blank" w:history="1">
                                            <w:r w:rsidRPr="007B688F">
                                              <w:rPr>
                                                <w:rFonts w:ascii="Arial" w:eastAsia="Times New Roman" w:hAnsi="Arial" w:cs="Arial"/>
                                                <w:b/>
                                                <w:bCs/>
                                                <w:color w:val="0000FF"/>
                                                <w:sz w:val="20"/>
                                                <w:szCs w:val="20"/>
                                                <w:bdr w:val="none" w:sz="0" w:space="0" w:color="auto" w:frame="1"/>
                                              </w:rPr>
                                              <w:t>@</w:t>
                                            </w:r>
                                            <w:proofErr w:type="spellStart"/>
                                            <w:r w:rsidRPr="007B688F">
                                              <w:rPr>
                                                <w:rFonts w:ascii="Arial" w:eastAsia="Times New Roman" w:hAnsi="Arial" w:cs="Arial"/>
                                                <w:b/>
                                                <w:bCs/>
                                                <w:color w:val="0000FF"/>
                                                <w:sz w:val="20"/>
                                                <w:szCs w:val="20"/>
                                                <w:bdr w:val="none" w:sz="0" w:space="0" w:color="auto" w:frame="1"/>
                                              </w:rPr>
                                              <w:t>CentennialGov</w:t>
                                            </w:r>
                                            <w:proofErr w:type="spellEnd"/>
                                          </w:hyperlink>
                                          <w:r w:rsidRPr="007B688F">
                                            <w:rPr>
                                              <w:rFonts w:ascii="Arial" w:eastAsia="Times New Roman" w:hAnsi="Arial" w:cs="Arial"/>
                                              <w:color w:val="444444"/>
                                              <w:sz w:val="20"/>
                                              <w:szCs w:val="20"/>
                                            </w:rPr>
                                            <w:t>: We're hiring! The City is seeking qualified candidates for an "Accountant" and "Engineer 1" positions. Apply at </w:t>
                                          </w:r>
                                          <w:hyperlink r:id="rId35" w:tgtFrame="_blank" w:history="1">
                                            <w:r w:rsidRPr="007B688F">
                                              <w:rPr>
                                                <w:rFonts w:ascii="Arial" w:eastAsia="Times New Roman" w:hAnsi="Arial" w:cs="Arial"/>
                                                <w:b/>
                                                <w:bCs/>
                                                <w:color w:val="0000FF"/>
                                                <w:sz w:val="20"/>
                                                <w:szCs w:val="20"/>
                                                <w:bdr w:val="none" w:sz="0" w:space="0" w:color="auto" w:frame="1"/>
                                              </w:rPr>
                                              <w:t>bit.ly/1hndRtb</w:t>
                                            </w:r>
                                          </w:hyperlink>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Via Twitter, </w:t>
                                          </w:r>
                                          <w:proofErr w:type="spellStart"/>
                                          <w:r w:rsidRPr="007B688F">
                                            <w:rPr>
                                              <w:rFonts w:ascii="Arial" w:eastAsia="Times New Roman" w:hAnsi="Arial" w:cs="Arial"/>
                                              <w:color w:val="444444"/>
                                              <w:sz w:val="20"/>
                                              <w:szCs w:val="20"/>
                                            </w:rPr>
                                            <w:fldChar w:fldCharType="begin"/>
                                          </w:r>
                                          <w:r w:rsidRPr="007B688F">
                                            <w:rPr>
                                              <w:rFonts w:ascii="Arial" w:eastAsia="Times New Roman" w:hAnsi="Arial" w:cs="Arial"/>
                                              <w:color w:val="444444"/>
                                              <w:sz w:val="20"/>
                                              <w:szCs w:val="20"/>
                                            </w:rPr>
                                            <w:instrText xml:space="preserve"> HYPERLINK "http://andrasuhaka.cmail3.com/t/d-l-fkdhhd-cuujddki-jk/" \t "_blank" </w:instrText>
                                          </w:r>
                                          <w:r w:rsidRPr="007B688F">
                                            <w:rPr>
                                              <w:rFonts w:ascii="Arial" w:eastAsia="Times New Roman" w:hAnsi="Arial" w:cs="Arial"/>
                                              <w:color w:val="444444"/>
                                              <w:sz w:val="20"/>
                                              <w:szCs w:val="20"/>
                                            </w:rPr>
                                            <w:fldChar w:fldCharType="separate"/>
                                          </w:r>
                                          <w:r w:rsidRPr="007B688F">
                                            <w:rPr>
                                              <w:rFonts w:ascii="Arial" w:eastAsia="Times New Roman" w:hAnsi="Arial" w:cs="Arial"/>
                                              <w:b/>
                                              <w:bCs/>
                                              <w:color w:val="0000FF"/>
                                              <w:sz w:val="20"/>
                                              <w:szCs w:val="20"/>
                                              <w:bdr w:val="none" w:sz="0" w:space="0" w:color="auto" w:frame="1"/>
                                            </w:rPr>
                                            <w:t>DRGOCorg</w:t>
                                          </w:r>
                                          <w:proofErr w:type="spellEnd"/>
                                          <w:r w:rsidRPr="007B688F">
                                            <w:rPr>
                                              <w:rFonts w:ascii="Arial" w:eastAsia="Times New Roman" w:hAnsi="Arial" w:cs="Arial"/>
                                              <w:color w:val="444444"/>
                                              <w:sz w:val="20"/>
                                              <w:szCs w:val="20"/>
                                            </w:rPr>
                                            <w:fldChar w:fldCharType="end"/>
                                          </w:r>
                                          <w:r w:rsidRPr="007B688F">
                                            <w:rPr>
                                              <w:rFonts w:ascii="Arial" w:eastAsia="Times New Roman" w:hAnsi="Arial" w:cs="Arial"/>
                                              <w:color w:val="444444"/>
                                              <w:sz w:val="20"/>
                                              <w:szCs w:val="20"/>
                                            </w:rPr>
                                            <w:t>: Your new career in firefighting starts here: </w:t>
                                          </w:r>
                                          <w:hyperlink r:id="rId36" w:tgtFrame="_blank" w:history="1">
                                            <w:r w:rsidRPr="007B688F">
                                              <w:rPr>
                                                <w:rFonts w:ascii="Arial" w:eastAsia="Times New Roman" w:hAnsi="Arial" w:cs="Arial"/>
                                                <w:b/>
                                                <w:bCs/>
                                                <w:color w:val="0000FF"/>
                                                <w:sz w:val="20"/>
                                                <w:szCs w:val="20"/>
                                                <w:bdr w:val="none" w:sz="0" w:space="0" w:color="auto" w:frame="1"/>
                                              </w:rPr>
                                              <w:t>bit.ly/1lvMFXV</w:t>
                                            </w:r>
                                          </w:hyperlink>
                                          <w:r w:rsidRPr="007B688F">
                                            <w:rPr>
                                              <w:rFonts w:ascii="Arial" w:eastAsia="Times New Roman" w:hAnsi="Arial" w:cs="Arial"/>
                                              <w:color w:val="444444"/>
                                              <w:sz w:val="20"/>
                                              <w:szCs w:val="20"/>
                                            </w:rPr>
                                            <w:t> Test once to be considered for jobs with multiple departments.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proofErr w:type="spellStart"/>
                                          <w:r w:rsidRPr="007B688F">
                                            <w:rPr>
                                              <w:rFonts w:ascii="Arial" w:eastAsia="Times New Roman" w:hAnsi="Arial" w:cs="Arial"/>
                                              <w:b/>
                                              <w:bCs/>
                                              <w:color w:val="444444"/>
                                              <w:sz w:val="20"/>
                                              <w:szCs w:val="20"/>
                                            </w:rPr>
                                            <w:t>Metrum</w:t>
                                          </w:r>
                                          <w:proofErr w:type="spellEnd"/>
                                          <w:r w:rsidRPr="007B688F">
                                            <w:rPr>
                                              <w:rFonts w:ascii="Arial" w:eastAsia="Times New Roman" w:hAnsi="Arial" w:cs="Arial"/>
                                              <w:b/>
                                              <w:bCs/>
                                              <w:color w:val="444444"/>
                                              <w:sz w:val="20"/>
                                              <w:szCs w:val="20"/>
                                            </w:rPr>
                                            <w:t xml:space="preserve"> Community Credit Union</w:t>
                                          </w:r>
                                          <w:r w:rsidRPr="007B688F">
                                            <w:rPr>
                                              <w:rFonts w:ascii="Arial" w:eastAsia="Times New Roman" w:hAnsi="Arial" w:cs="Arial"/>
                                              <w:color w:val="444444"/>
                                              <w:sz w:val="20"/>
                                              <w:szCs w:val="20"/>
                                            </w:rPr>
                                            <w:t>, 6980 S. Holly Cir., has full and part-time teller positions open. Please, email me if you'd like a copy of their flyer.</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I-25/Arapahoe Road Interchange Reconstruction Project Moving Forward</w:t>
                                          </w:r>
                                          <w:r w:rsidRPr="007B688F">
                                            <w:rPr>
                                              <w:rFonts w:ascii="Arial" w:eastAsia="Times New Roman" w:hAnsi="Arial" w:cs="Arial"/>
                                              <w:color w:val="444444"/>
                                              <w:sz w:val="20"/>
                                              <w:szCs w:val="20"/>
                                            </w:rPr>
                                            <w:br/>
                                            <w:t>CDOT, in partnership with Arapahoe County, the Cities of Centennial and Greenwood Village, and the Southeast Public Improvement Metro District, is beginning the next phase for improvements to the I-25 and Arapahoe Road interchange.</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This project consists of design and replacement of the existing I-25 bridge over Arapahoe Rd, and other improvements to the interchange complex, to reduce congestion and improve traffic operations and safety. This interchange reconstruction project will implement the Improved Partial Cloverleaf interchange recommendation from the Environmental Assessment completed in 2013.</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“After many years of study, CDOT is very excited to begin the design work and construct the</w:t>
                                          </w:r>
                                          <w:r w:rsidRPr="007B688F">
                                            <w:rPr>
                                              <w:rFonts w:ascii="Arial" w:eastAsia="Times New Roman" w:hAnsi="Arial" w:cs="Arial"/>
                                              <w:color w:val="444444"/>
                                              <w:sz w:val="20"/>
                                              <w:szCs w:val="20"/>
                                            </w:rPr>
                                            <w:br/>
                                            <w:t xml:space="preserve">interchange improvements,” said </w:t>
                                          </w:r>
                                          <w:proofErr w:type="spellStart"/>
                                          <w:r w:rsidRPr="007B688F">
                                            <w:rPr>
                                              <w:rFonts w:ascii="Arial" w:eastAsia="Times New Roman" w:hAnsi="Arial" w:cs="Arial"/>
                                              <w:color w:val="444444"/>
                                              <w:sz w:val="20"/>
                                              <w:szCs w:val="20"/>
                                            </w:rPr>
                                            <w:t>Telecia</w:t>
                                          </w:r>
                                          <w:proofErr w:type="spellEnd"/>
                                          <w:r w:rsidRPr="007B688F">
                                            <w:rPr>
                                              <w:rFonts w:ascii="Arial" w:eastAsia="Times New Roman" w:hAnsi="Arial" w:cs="Arial"/>
                                              <w:color w:val="444444"/>
                                              <w:sz w:val="20"/>
                                              <w:szCs w:val="20"/>
                                            </w:rPr>
                                            <w:t xml:space="preserve"> </w:t>
                                          </w:r>
                                          <w:proofErr w:type="spellStart"/>
                                          <w:r w:rsidRPr="007B688F">
                                            <w:rPr>
                                              <w:rFonts w:ascii="Arial" w:eastAsia="Times New Roman" w:hAnsi="Arial" w:cs="Arial"/>
                                              <w:color w:val="444444"/>
                                              <w:sz w:val="20"/>
                                              <w:szCs w:val="20"/>
                                            </w:rPr>
                                            <w:t>McCline</w:t>
                                          </w:r>
                                          <w:proofErr w:type="spellEnd"/>
                                          <w:r w:rsidRPr="007B688F">
                                            <w:rPr>
                                              <w:rFonts w:ascii="Arial" w:eastAsia="Times New Roman" w:hAnsi="Arial" w:cs="Arial"/>
                                              <w:color w:val="444444"/>
                                              <w:sz w:val="20"/>
                                              <w:szCs w:val="20"/>
                                            </w:rPr>
                                            <w:t>, Project Engineer with CDOT. “The interim</w:t>
                                          </w:r>
                                          <w:r w:rsidRPr="007B688F">
                                            <w:rPr>
                                              <w:rFonts w:ascii="Arial" w:eastAsia="Times New Roman" w:hAnsi="Arial" w:cs="Arial"/>
                                              <w:color w:val="444444"/>
                                              <w:sz w:val="20"/>
                                              <w:szCs w:val="20"/>
                                            </w:rPr>
                                            <w:br/>
                                            <w:t>improvements to add a through lane outside the barrier helped traffic flow, but travelers will see much greater operational and safety benefits throughout the interchange complex from the ultimate configuration.”</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CDOT has contracted with the David Evans and Associates, Inc</w:t>
                                          </w:r>
                                          <w:proofErr w:type="gramStart"/>
                                          <w:r w:rsidRPr="007B688F">
                                            <w:rPr>
                                              <w:rFonts w:ascii="Arial" w:eastAsia="Times New Roman" w:hAnsi="Arial" w:cs="Arial"/>
                                              <w:color w:val="444444"/>
                                              <w:sz w:val="20"/>
                                              <w:szCs w:val="20"/>
                                            </w:rPr>
                                            <w:t>./</w:t>
                                          </w:r>
                                          <w:proofErr w:type="spellStart"/>
                                          <w:proofErr w:type="gramEnd"/>
                                          <w:r w:rsidRPr="007B688F">
                                            <w:rPr>
                                              <w:rFonts w:ascii="Arial" w:eastAsia="Times New Roman" w:hAnsi="Arial" w:cs="Arial"/>
                                              <w:color w:val="444444"/>
                                              <w:sz w:val="20"/>
                                              <w:szCs w:val="20"/>
                                            </w:rPr>
                                            <w:t>Hartwig</w:t>
                                          </w:r>
                                          <w:proofErr w:type="spellEnd"/>
                                          <w:r w:rsidRPr="007B688F">
                                            <w:rPr>
                                              <w:rFonts w:ascii="Arial" w:eastAsia="Times New Roman" w:hAnsi="Arial" w:cs="Arial"/>
                                              <w:color w:val="444444"/>
                                              <w:sz w:val="20"/>
                                              <w:szCs w:val="20"/>
                                            </w:rPr>
                                            <w:t xml:space="preserve"> &amp; Associates team to</w:t>
                                          </w:r>
                                          <w:r w:rsidRPr="007B688F">
                                            <w:rPr>
                                              <w:rFonts w:ascii="Arial" w:eastAsia="Times New Roman" w:hAnsi="Arial" w:cs="Arial"/>
                                              <w:color w:val="444444"/>
                                              <w:sz w:val="20"/>
                                              <w:szCs w:val="20"/>
                                            </w:rPr>
                                            <w:br/>
                                            <w:t>complete the project design. A general contractor will join this team in May 2014 to provide constructability and phasing input to CDOT during design.</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Prior to preliminary design beginning this summer, field work will be completed to gather updated, detailed data. This will include traffic counts, survey, geotechnical borings and utility locates. Some nighttime lane closures will occur during the next few weeks, with minimal traffic disruption. Construction is anticipated to begin in early 2016 and be completed in 2017.</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CDOT’s Responsible Acceleration of Maintenance and Partnerships (RAMP) funding program</w:t>
                                          </w:r>
                                          <w:proofErr w:type="gramStart"/>
                                          <w:r w:rsidRPr="007B688F">
                                            <w:rPr>
                                              <w:rFonts w:ascii="Arial" w:eastAsia="Times New Roman" w:hAnsi="Arial" w:cs="Arial"/>
                                              <w:color w:val="444444"/>
                                              <w:sz w:val="20"/>
                                              <w:szCs w:val="20"/>
                                            </w:rPr>
                                            <w:t>,</w:t>
                                          </w:r>
                                          <w:proofErr w:type="gramEnd"/>
                                          <w:r w:rsidRPr="007B688F">
                                            <w:rPr>
                                              <w:rFonts w:ascii="Arial" w:eastAsia="Times New Roman" w:hAnsi="Arial" w:cs="Arial"/>
                                              <w:color w:val="444444"/>
                                              <w:sz w:val="20"/>
                                              <w:szCs w:val="20"/>
                                            </w:rPr>
                                            <w:br/>
                                            <w:t>Federal and local entities are all providing funding for this project. RAMP funding is estimated to be $50.4M, with local entities providing matching funds for a total of $68M for construction. Arapahoe County, the City of Centennial, the City of Greenwood Village and the Southeast Public Improvement Metropolitan District will provide the local matching funds.</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For details of the project background and planned improvements, visit:</w:t>
                                          </w:r>
                                          <w:r w:rsidRPr="007B688F">
                                            <w:rPr>
                                              <w:rFonts w:ascii="Arial" w:eastAsia="Times New Roman" w:hAnsi="Arial" w:cs="Arial"/>
                                              <w:color w:val="444444"/>
                                              <w:sz w:val="20"/>
                                              <w:szCs w:val="20"/>
                                            </w:rPr>
                                            <w:br/>
                                          </w:r>
                                          <w:hyperlink r:id="rId37" w:tgtFrame="_blank" w:history="1">
                                            <w:r w:rsidRPr="007B688F">
                                              <w:rPr>
                                                <w:rFonts w:ascii="Arial" w:eastAsia="Times New Roman" w:hAnsi="Arial" w:cs="Arial"/>
                                                <w:b/>
                                                <w:bCs/>
                                                <w:color w:val="0000FF"/>
                                                <w:sz w:val="20"/>
                                                <w:szCs w:val="20"/>
                                                <w:bdr w:val="none" w:sz="0" w:space="0" w:color="auto" w:frame="1"/>
                                              </w:rPr>
                                              <w:t>www.coloradodot.info/projects/I25-Arapahoe</w:t>
                                            </w:r>
                                          </w:hyperlink>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Consumer Fraud Alert from the 18th Judicial District</w:t>
                                          </w:r>
                                          <w:r w:rsidRPr="007B688F">
                                            <w:rPr>
                                              <w:rFonts w:ascii="Arial" w:eastAsia="Times New Roman" w:hAnsi="Arial" w:cs="Arial"/>
                                              <w:b/>
                                              <w:bCs/>
                                              <w:color w:val="444444"/>
                                              <w:sz w:val="20"/>
                                              <w:szCs w:val="20"/>
                                            </w:rPr>
                                            <w:br/>
                                          </w:r>
                                          <w:r w:rsidRPr="007B688F">
                                            <w:rPr>
                                              <w:rFonts w:ascii="Arial" w:eastAsia="Times New Roman" w:hAnsi="Arial" w:cs="Arial"/>
                                              <w:b/>
                                              <w:bCs/>
                                              <w:i/>
                                              <w:iCs/>
                                              <w:color w:val="444444"/>
                                              <w:sz w:val="20"/>
                                              <w:szCs w:val="20"/>
                                            </w:rPr>
                                            <w:t>Traveling Contractors</w:t>
                                          </w:r>
                                          <w:r w:rsidRPr="007B688F">
                                            <w:rPr>
                                              <w:rFonts w:ascii="Arial" w:eastAsia="Times New Roman" w:hAnsi="Arial" w:cs="Arial"/>
                                              <w:color w:val="444444"/>
                                              <w:sz w:val="20"/>
                                              <w:szCs w:val="20"/>
                                            </w:rPr>
                                            <w:br/>
                                            <w:t>As with the flowers and buds, this is the time of year when fraudulent door-to-door home and landscape contractors begin making an appearance. The first hints of spring and stormy weather are ominous signs that these hucksters are in the vicinity. One of the most common complaints that come through the District Attorney’s Consumer Line are from victims who have been scammed by itinerant roofers who take the money up front and don’t return to do the work. Or, they do shoddy work that ultimately costs the homeowner significantly more in repairs. The recent catastrophic wildfires in fire-prone communities have also resulted in complaints about alleged traveling contractors and insurance adjusters.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The best prevention is anticipating ahead of time what to do if hail or fire damages the home, landscaping or trees. Knowing this in advance will save unnecessary anguish down the road. The following are important tips that will minimize your risk of being taken by an untrustworthy contractor:</w:t>
                                          </w:r>
                                        </w:p>
                                        <w:p w:rsidR="007B688F" w:rsidRPr="007B688F" w:rsidRDefault="007B688F" w:rsidP="007B688F">
                                          <w:pPr>
                                            <w:spacing w:beforeAutospacing="1" w:after="0" w:line="270" w:lineRule="atLeast"/>
                                            <w:rPr>
                                              <w:rFonts w:ascii="Arial" w:eastAsia="Times New Roman" w:hAnsi="Arial" w:cs="Arial"/>
                                              <w:color w:val="444444"/>
                                              <w:sz w:val="20"/>
                                              <w:szCs w:val="20"/>
                                            </w:rPr>
                                          </w:pPr>
                                          <w:proofErr w:type="gramStart"/>
                                          <w:r w:rsidRPr="007B688F">
                                            <w:rPr>
                                              <w:rFonts w:ascii="Arial" w:eastAsia="Times New Roman" w:hAnsi="Arial" w:cs="Arial"/>
                                              <w:color w:val="444444"/>
                                              <w:sz w:val="20"/>
                                              <w:szCs w:val="20"/>
                                            </w:rPr>
                                            <w:t>•  Think</w:t>
                                          </w:r>
                                          <w:proofErr w:type="gramEnd"/>
                                          <w:r w:rsidRPr="007B688F">
                                            <w:rPr>
                                              <w:rFonts w:ascii="Arial" w:eastAsia="Times New Roman" w:hAnsi="Arial" w:cs="Arial"/>
                                              <w:color w:val="444444"/>
                                              <w:sz w:val="20"/>
                                              <w:szCs w:val="20"/>
                                            </w:rPr>
                                            <w:t xml:space="preserve"> twice before doing business with door-to-door contractors.</w:t>
                                          </w:r>
                                          <w:r w:rsidRPr="007B688F">
                                            <w:rPr>
                                              <w:rFonts w:ascii="Arial" w:eastAsia="Times New Roman" w:hAnsi="Arial" w:cs="Arial"/>
                                              <w:color w:val="444444"/>
                                              <w:sz w:val="20"/>
                                              <w:szCs w:val="20"/>
                                            </w:rPr>
                                            <w:br/>
                                          </w:r>
                                          <w:proofErr w:type="gramStart"/>
                                          <w:r w:rsidRPr="007B688F">
                                            <w:rPr>
                                              <w:rFonts w:ascii="Arial" w:eastAsia="Times New Roman" w:hAnsi="Arial" w:cs="Arial"/>
                                              <w:color w:val="444444"/>
                                              <w:sz w:val="20"/>
                                              <w:szCs w:val="20"/>
                                            </w:rPr>
                                            <w:t>•  Get</w:t>
                                          </w:r>
                                          <w:proofErr w:type="gramEnd"/>
                                          <w:r w:rsidRPr="007B688F">
                                            <w:rPr>
                                              <w:rFonts w:ascii="Arial" w:eastAsia="Times New Roman" w:hAnsi="Arial" w:cs="Arial"/>
                                              <w:color w:val="444444"/>
                                              <w:sz w:val="20"/>
                                              <w:szCs w:val="20"/>
                                            </w:rPr>
                                            <w:t xml:space="preserve"> more than one bid for costly repairs.</w:t>
                                          </w:r>
                                          <w:r w:rsidRPr="007B688F">
                                            <w:rPr>
                                              <w:rFonts w:ascii="Arial" w:eastAsia="Times New Roman" w:hAnsi="Arial" w:cs="Arial"/>
                                              <w:color w:val="444444"/>
                                              <w:sz w:val="20"/>
                                              <w:szCs w:val="20"/>
                                            </w:rPr>
                                            <w:br/>
                                          </w:r>
                                          <w:proofErr w:type="gramStart"/>
                                          <w:r w:rsidRPr="007B688F">
                                            <w:rPr>
                                              <w:rFonts w:ascii="Arial" w:eastAsia="Times New Roman" w:hAnsi="Arial" w:cs="Arial"/>
                                              <w:color w:val="444444"/>
                                              <w:sz w:val="20"/>
                                              <w:szCs w:val="20"/>
                                            </w:rPr>
                                            <w:t>•  Check</w:t>
                                          </w:r>
                                          <w:proofErr w:type="gramEnd"/>
                                          <w:r w:rsidRPr="007B688F">
                                            <w:rPr>
                                              <w:rFonts w:ascii="Arial" w:eastAsia="Times New Roman" w:hAnsi="Arial" w:cs="Arial"/>
                                              <w:color w:val="444444"/>
                                              <w:sz w:val="20"/>
                                              <w:szCs w:val="20"/>
                                            </w:rPr>
                                            <w:t xml:space="preserve"> the contractor out with your county building department. In most municipalities, contractors must be licensed in order to pull a permit to do the work. They must also have a permit to solicit door-to-door.</w:t>
                                          </w:r>
                                          <w:r w:rsidRPr="007B688F">
                                            <w:rPr>
                                              <w:rFonts w:ascii="Arial" w:eastAsia="Times New Roman" w:hAnsi="Arial" w:cs="Arial"/>
                                              <w:color w:val="444444"/>
                                              <w:sz w:val="20"/>
                                              <w:szCs w:val="20"/>
                                            </w:rPr>
                                            <w:br/>
                                          </w:r>
                                          <w:proofErr w:type="gramStart"/>
                                          <w:r w:rsidRPr="007B688F">
                                            <w:rPr>
                                              <w:rFonts w:ascii="Arial" w:eastAsia="Times New Roman" w:hAnsi="Arial" w:cs="Arial"/>
                                              <w:color w:val="444444"/>
                                              <w:sz w:val="20"/>
                                              <w:szCs w:val="20"/>
                                            </w:rPr>
                                            <w:t>•  For</w:t>
                                          </w:r>
                                          <w:proofErr w:type="gramEnd"/>
                                          <w:r w:rsidRPr="007B688F">
                                            <w:rPr>
                                              <w:rFonts w:ascii="Arial" w:eastAsia="Times New Roman" w:hAnsi="Arial" w:cs="Arial"/>
                                              <w:color w:val="444444"/>
                                              <w:sz w:val="20"/>
                                              <w:szCs w:val="20"/>
                                            </w:rPr>
                                            <w:t xml:space="preserve"> structural repairs, check your homeowner’s insurance policy to know what is included in your policy, and get a list of approved contractors from your agent.</w:t>
                                          </w:r>
                                          <w:r w:rsidRPr="007B688F">
                                            <w:rPr>
                                              <w:rFonts w:ascii="Arial" w:eastAsia="Times New Roman" w:hAnsi="Arial" w:cs="Arial"/>
                                              <w:color w:val="444444"/>
                                              <w:sz w:val="20"/>
                                              <w:szCs w:val="20"/>
                                            </w:rPr>
                                            <w:br/>
                                          </w:r>
                                          <w:proofErr w:type="gramStart"/>
                                          <w:r w:rsidRPr="007B688F">
                                            <w:rPr>
                                              <w:rFonts w:ascii="Arial" w:eastAsia="Times New Roman" w:hAnsi="Arial" w:cs="Arial"/>
                                              <w:color w:val="444444"/>
                                              <w:sz w:val="20"/>
                                              <w:szCs w:val="20"/>
                                            </w:rPr>
                                            <w:t>•  Run</w:t>
                                          </w:r>
                                          <w:proofErr w:type="gramEnd"/>
                                          <w:r w:rsidRPr="007B688F">
                                            <w:rPr>
                                              <w:rFonts w:ascii="Arial" w:eastAsia="Times New Roman" w:hAnsi="Arial" w:cs="Arial"/>
                                              <w:color w:val="444444"/>
                                              <w:sz w:val="20"/>
                                              <w:szCs w:val="20"/>
                                            </w:rPr>
                                            <w:t xml:space="preserve"> a business reliability report with the Better Business Bureau. The BBB keeps reports on both member and non-member businesses. You can also check the list for accredited BBB contractors at </w:t>
                                          </w:r>
                                          <w:hyperlink r:id="rId38" w:tgtFrame="_blank" w:history="1">
                                            <w:r w:rsidRPr="007B688F">
                                              <w:rPr>
                                                <w:rFonts w:ascii="Arial" w:eastAsia="Times New Roman" w:hAnsi="Arial" w:cs="Arial"/>
                                                <w:b/>
                                                <w:bCs/>
                                                <w:color w:val="0000FF"/>
                                                <w:sz w:val="20"/>
                                                <w:szCs w:val="20"/>
                                                <w:bdr w:val="none" w:sz="0" w:space="0" w:color="auto" w:frame="1"/>
                                              </w:rPr>
                                              <w:t>www.bbb.org</w:t>
                                            </w:r>
                                          </w:hyperlink>
                                          <w:r w:rsidRPr="007B688F">
                                            <w:rPr>
                                              <w:rFonts w:ascii="Arial" w:eastAsia="Times New Roman" w:hAnsi="Arial" w:cs="Arial"/>
                                              <w:color w:val="444444"/>
                                              <w:sz w:val="20"/>
                                              <w:szCs w:val="20"/>
                                            </w:rPr>
                                            <w:br/>
                                          </w:r>
                                          <w:proofErr w:type="gramStart"/>
                                          <w:r w:rsidRPr="007B688F">
                                            <w:rPr>
                                              <w:rFonts w:ascii="Arial" w:eastAsia="Times New Roman" w:hAnsi="Arial" w:cs="Arial"/>
                                              <w:color w:val="444444"/>
                                              <w:sz w:val="20"/>
                                              <w:szCs w:val="20"/>
                                            </w:rPr>
                                            <w:t>•  The</w:t>
                                          </w:r>
                                          <w:proofErr w:type="gramEnd"/>
                                          <w:r w:rsidRPr="007B688F">
                                            <w:rPr>
                                              <w:rFonts w:ascii="Arial" w:eastAsia="Times New Roman" w:hAnsi="Arial" w:cs="Arial"/>
                                              <w:color w:val="444444"/>
                                              <w:sz w:val="20"/>
                                              <w:szCs w:val="20"/>
                                            </w:rPr>
                                            <w:t xml:space="preserve"> International Society of Arboriculture – Rocky Mountain Chapter is a good resource for finding a certified arborist at </w:t>
                                          </w:r>
                                          <w:hyperlink r:id="rId39" w:tgtFrame="_blank" w:history="1">
                                            <w:r w:rsidRPr="007B688F">
                                              <w:rPr>
                                                <w:rFonts w:ascii="Arial" w:eastAsia="Times New Roman" w:hAnsi="Arial" w:cs="Arial"/>
                                                <w:b/>
                                                <w:bCs/>
                                                <w:color w:val="0000FF"/>
                                                <w:sz w:val="20"/>
                                                <w:szCs w:val="20"/>
                                                <w:bdr w:val="none" w:sz="0" w:space="0" w:color="auto" w:frame="1"/>
                                              </w:rPr>
                                              <w:t>www.isarmc.org</w:t>
                                            </w:r>
                                          </w:hyperlink>
                                          <w:r w:rsidRPr="007B688F">
                                            <w:rPr>
                                              <w:rFonts w:ascii="Arial" w:eastAsia="Times New Roman" w:hAnsi="Arial" w:cs="Arial"/>
                                              <w:color w:val="444444"/>
                                              <w:sz w:val="20"/>
                                              <w:szCs w:val="20"/>
                                            </w:rPr>
                                            <w:t>.</w:t>
                                          </w:r>
                                          <w:r w:rsidRPr="007B688F">
                                            <w:rPr>
                                              <w:rFonts w:ascii="Arial" w:eastAsia="Times New Roman" w:hAnsi="Arial" w:cs="Arial"/>
                                              <w:color w:val="444444"/>
                                              <w:sz w:val="20"/>
                                              <w:szCs w:val="20"/>
                                            </w:rPr>
                                            <w:br/>
                                          </w:r>
                                          <w:proofErr w:type="gramStart"/>
                                          <w:r w:rsidRPr="007B688F">
                                            <w:rPr>
                                              <w:rFonts w:ascii="Arial" w:eastAsia="Times New Roman" w:hAnsi="Arial" w:cs="Arial"/>
                                              <w:color w:val="444444"/>
                                              <w:sz w:val="20"/>
                                              <w:szCs w:val="20"/>
                                            </w:rPr>
                                            <w:t>•  Have</w:t>
                                          </w:r>
                                          <w:proofErr w:type="gramEnd"/>
                                          <w:r w:rsidRPr="007B688F">
                                            <w:rPr>
                                              <w:rFonts w:ascii="Arial" w:eastAsia="Times New Roman" w:hAnsi="Arial" w:cs="Arial"/>
                                              <w:color w:val="444444"/>
                                              <w:sz w:val="20"/>
                                              <w:szCs w:val="20"/>
                                            </w:rPr>
                                            <w:t xml:space="preserve"> a signed contract that contains a specific start and end date, and read through it carefully before signing. Also, make sure to sign a lien waiver when the work is done.</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DA – 18th Consumer Protection Line: 720-874-8547</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Centennial seeking mobile food vendors for new summer park program</w:t>
                                          </w:r>
                                          <w:r w:rsidRPr="007B688F">
                                            <w:rPr>
                                              <w:rFonts w:ascii="Arial" w:eastAsia="Times New Roman" w:hAnsi="Arial" w:cs="Arial"/>
                                              <w:color w:val="444444"/>
                                              <w:sz w:val="20"/>
                                              <w:szCs w:val="20"/>
                                            </w:rPr>
                                            <w:br/>
                                            <w:t>The City of Centennial is launching a new Mobile Food Vendor program to enhance the summer offerings at Centennial Center Park.</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This popular 11-acre park features several different play structures, a splash pad, amphitheater and more. Thousands of visitors use the park each month, ensuring lots of potential customers!</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There are four vendor locations available—2 within the park for food carts and 2 parking areas for food trucks. Cost for a monthly permit is only $10, with permits issued for specific sets of days (Monday/Wednesday/Saturday, or Tuesday/Thursday/Friday/Sunday). </w:t>
                                          </w:r>
                                          <w:hyperlink r:id="rId40" w:tgtFrame="_blank" w:history="1">
                                            <w:r w:rsidRPr="007B688F">
                                              <w:rPr>
                                                <w:rFonts w:ascii="Arial" w:eastAsia="Times New Roman" w:hAnsi="Arial" w:cs="Arial"/>
                                                <w:b/>
                                                <w:bCs/>
                                                <w:color w:val="0000FF"/>
                                                <w:sz w:val="20"/>
                                                <w:szCs w:val="20"/>
                                                <w:bdr w:val="none" w:sz="0" w:space="0" w:color="auto" w:frame="1"/>
                                              </w:rPr>
                                              <w:t>Click here</w:t>
                                            </w:r>
                                          </w:hyperlink>
                                          <w:r w:rsidRPr="007B688F">
                                            <w:rPr>
                                              <w:rFonts w:ascii="Arial" w:eastAsia="Times New Roman" w:hAnsi="Arial" w:cs="Arial"/>
                                              <w:color w:val="444444"/>
                                              <w:sz w:val="20"/>
                                              <w:szCs w:val="20"/>
                                            </w:rPr>
                                            <w:t> to get your application today! Applications and supporting documents must be submitted to</w:t>
                                          </w:r>
                                          <w:hyperlink r:id="rId41" w:tgtFrame="_blank" w:history="1">
                                            <w:r w:rsidRPr="007B688F">
                                              <w:rPr>
                                                <w:rFonts w:ascii="Arial" w:eastAsia="Times New Roman" w:hAnsi="Arial" w:cs="Arial"/>
                                                <w:b/>
                                                <w:bCs/>
                                                <w:color w:val="0000FF"/>
                                                <w:sz w:val="20"/>
                                                <w:szCs w:val="20"/>
                                                <w:bdr w:val="none" w:sz="0" w:space="0" w:color="auto" w:frame="1"/>
                                              </w:rPr>
                                              <w:t>parkinfo@centennialco.gov</w:t>
                                            </w:r>
                                          </w:hyperlink>
                                          <w:r w:rsidRPr="007B688F">
                                            <w:rPr>
                                              <w:rFonts w:ascii="Arial" w:eastAsia="Times New Roman" w:hAnsi="Arial" w:cs="Arial"/>
                                              <w:color w:val="444444"/>
                                              <w:sz w:val="20"/>
                                              <w:szCs w:val="20"/>
                                            </w:rPr>
                                            <w:t> by the 15th of the previous month (i.e. applications for June are due by May 15th).</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Centennial Center Park is located on the north side of Arapahoe Rd., between S. Revere Pkwy. </w:t>
                                          </w:r>
                                          <w:proofErr w:type="gramStart"/>
                                          <w:r w:rsidRPr="007B688F">
                                            <w:rPr>
                                              <w:rFonts w:ascii="Arial" w:eastAsia="Times New Roman" w:hAnsi="Arial" w:cs="Arial"/>
                                              <w:color w:val="444444"/>
                                              <w:sz w:val="20"/>
                                              <w:szCs w:val="20"/>
                                            </w:rPr>
                                            <w:t>and</w:t>
                                          </w:r>
                                          <w:proofErr w:type="gramEnd"/>
                                          <w:r w:rsidRPr="007B688F">
                                            <w:rPr>
                                              <w:rFonts w:ascii="Arial" w:eastAsia="Times New Roman" w:hAnsi="Arial" w:cs="Arial"/>
                                              <w:color w:val="444444"/>
                                              <w:sz w:val="20"/>
                                              <w:szCs w:val="20"/>
                                            </w:rPr>
                                            <w:t xml:space="preserve"> S. Vaughn St., adjacent to the Centennial Civic Center. For additional information, please call Park Administration at 303-754-3358.</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i/>
                                              <w:iCs/>
                                              <w:color w:val="444444"/>
                                              <w:sz w:val="20"/>
                                              <w:szCs w:val="20"/>
                                            </w:rPr>
                                            <w:t>TLC Meals on Wheels sent this to me.</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More Than Just a Meal</w:t>
                                          </w:r>
                                          <w:r w:rsidRPr="007B688F">
                                            <w:rPr>
                                              <w:rFonts w:ascii="Arial" w:eastAsia="Times New Roman" w:hAnsi="Arial" w:cs="Arial"/>
                                              <w:color w:val="444444"/>
                                              <w:sz w:val="20"/>
                                              <w:szCs w:val="20"/>
                                            </w:rPr>
                                            <w:br/>
                                            <w:t>Do you know a senior or homebound individual who would benefit from having a hot meal and a friendly word delivered to their home 5 days a week? For nearly 50 years, TLC Meals on Wheels has been providing nutritious meals to seniors and others in the Littleton/Englewood/Centennial area.</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For many, the delivery of a hot lunch is much more than just a meal. A friendly visit from our volunteer drivers gives the recipient a sense of security to know someone is checking in and also helps break the isolation many homebound people feel.  As a result they maintain independence in the comfort and familiarity of their home.</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There are no age or income criteria to qualify. Recipients pay based on their financial ability. So contact TLC Meals on Wheels if you or someone you know is in need of this kind of assistance.</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For details please call 303-798-7642, or go to </w:t>
                                          </w:r>
                                          <w:hyperlink r:id="rId42" w:tgtFrame="_blank" w:history="1">
                                            <w:r w:rsidRPr="007B688F">
                                              <w:rPr>
                                                <w:rFonts w:ascii="Arial" w:eastAsia="Times New Roman" w:hAnsi="Arial" w:cs="Arial"/>
                                                <w:b/>
                                                <w:bCs/>
                                                <w:color w:val="0000FF"/>
                                                <w:sz w:val="20"/>
                                                <w:szCs w:val="20"/>
                                                <w:bdr w:val="none" w:sz="0" w:space="0" w:color="auto" w:frame="1"/>
                                              </w:rPr>
                                              <w:t>www.TLCMealsonWheels.org</w:t>
                                            </w:r>
                                          </w:hyperlink>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Volunteers and contributions are always welcome!</w:t>
                                          </w:r>
                                          <w:r w:rsidRPr="007B688F">
                                            <w:rPr>
                                              <w:rFonts w:ascii="Arial" w:eastAsia="Times New Roman" w:hAnsi="Arial" w:cs="Arial"/>
                                              <w:color w:val="444444"/>
                                              <w:sz w:val="20"/>
                                              <w:szCs w:val="20"/>
                                            </w:rPr>
                                            <w:br/>
                                            <w:t>TLC Meals on Wheels is located in Ames School, 7300 S. Clermont Drive, Centennial</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Centennial Street Sweeping Update</w:t>
                                          </w:r>
                                          <w:r w:rsidRPr="007B688F">
                                            <w:rPr>
                                              <w:rFonts w:ascii="Arial" w:eastAsia="Times New Roman" w:hAnsi="Arial" w:cs="Arial"/>
                                              <w:color w:val="444444"/>
                                              <w:sz w:val="20"/>
                                              <w:szCs w:val="20"/>
                                            </w:rPr>
                                            <w:br/>
                                            <w:t xml:space="preserve">The first round of sweeping </w:t>
                                          </w:r>
                                          <w:proofErr w:type="spellStart"/>
                                          <w:r w:rsidRPr="007B688F">
                                            <w:rPr>
                                              <w:rFonts w:ascii="Arial" w:eastAsia="Times New Roman" w:hAnsi="Arial" w:cs="Arial"/>
                                              <w:color w:val="444444"/>
                                              <w:sz w:val="20"/>
                                              <w:szCs w:val="20"/>
                                            </w:rPr>
                                            <w:t>publicstreets</w:t>
                                          </w:r>
                                          <w:proofErr w:type="spellEnd"/>
                                          <w:r w:rsidRPr="007B688F">
                                            <w:rPr>
                                              <w:rFonts w:ascii="Arial" w:eastAsia="Times New Roman" w:hAnsi="Arial" w:cs="Arial"/>
                                              <w:color w:val="444444"/>
                                              <w:sz w:val="20"/>
                                              <w:szCs w:val="20"/>
                                            </w:rPr>
                                            <w:t xml:space="preserve"> in the City of Centennial is currently underway, weather permitting. Efforts continue on the west side of the City; however, the dates have </w:t>
                                          </w:r>
                                          <w:proofErr w:type="spellStart"/>
                                          <w:r w:rsidRPr="007B688F">
                                            <w:rPr>
                                              <w:rFonts w:ascii="Arial" w:eastAsia="Times New Roman" w:hAnsi="Arial" w:cs="Arial"/>
                                              <w:color w:val="444444"/>
                                              <w:sz w:val="20"/>
                                              <w:szCs w:val="20"/>
                                            </w:rPr>
                                            <w:t>beenmodified</w:t>
                                          </w:r>
                                          <w:proofErr w:type="spellEnd"/>
                                          <w:r w:rsidRPr="007B688F">
                                            <w:rPr>
                                              <w:rFonts w:ascii="Arial" w:eastAsia="Times New Roman" w:hAnsi="Arial" w:cs="Arial"/>
                                              <w:color w:val="444444"/>
                                              <w:sz w:val="20"/>
                                              <w:szCs w:val="20"/>
                                            </w:rPr>
                                            <w:t xml:space="preserve">. To ensure the maximum effectiveness of the sweeping efforts, the City </w:t>
                                          </w:r>
                                          <w:proofErr w:type="spellStart"/>
                                          <w:r w:rsidRPr="007B688F">
                                            <w:rPr>
                                              <w:rFonts w:ascii="Arial" w:eastAsia="Times New Roman" w:hAnsi="Arial" w:cs="Arial"/>
                                              <w:color w:val="444444"/>
                                              <w:sz w:val="20"/>
                                              <w:szCs w:val="20"/>
                                            </w:rPr>
                                            <w:t>isrequesting</w:t>
                                          </w:r>
                                          <w:proofErr w:type="spellEnd"/>
                                          <w:r w:rsidRPr="007B688F">
                                            <w:rPr>
                                              <w:rFonts w:ascii="Arial" w:eastAsia="Times New Roman" w:hAnsi="Arial" w:cs="Arial"/>
                                              <w:color w:val="444444"/>
                                              <w:sz w:val="20"/>
                                              <w:szCs w:val="20"/>
                                            </w:rPr>
                                            <w:t xml:space="preserve"> your assistance in communicating the details of the street sweeping program to the residents in your community.</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The revised schedules, which include segment IDs (in red), are available on our website using the following link, </w:t>
                                          </w:r>
                                          <w:proofErr w:type="spellStart"/>
                                          <w:r w:rsidRPr="007B688F">
                                            <w:rPr>
                                              <w:rFonts w:ascii="Arial" w:eastAsia="Times New Roman" w:hAnsi="Arial" w:cs="Arial"/>
                                              <w:color w:val="444444"/>
                                              <w:sz w:val="20"/>
                                              <w:szCs w:val="20"/>
                                            </w:rPr>
                                            <w:fldChar w:fldCharType="begin"/>
                                          </w:r>
                                          <w:r w:rsidRPr="007B688F">
                                            <w:rPr>
                                              <w:rFonts w:ascii="Arial" w:eastAsia="Times New Roman" w:hAnsi="Arial" w:cs="Arial"/>
                                              <w:color w:val="444444"/>
                                              <w:sz w:val="20"/>
                                              <w:szCs w:val="20"/>
                                            </w:rPr>
                                            <w:instrText xml:space="preserve"> HYPERLINK "http://andrasuhaka.cmail3.com/t/d-l-fkdhhd-cuujddki-ti/" \t "_blank" </w:instrText>
                                          </w:r>
                                          <w:r w:rsidRPr="007B688F">
                                            <w:rPr>
                                              <w:rFonts w:ascii="Arial" w:eastAsia="Times New Roman" w:hAnsi="Arial" w:cs="Arial"/>
                                              <w:color w:val="444444"/>
                                              <w:sz w:val="20"/>
                                              <w:szCs w:val="20"/>
                                            </w:rPr>
                                            <w:fldChar w:fldCharType="separate"/>
                                          </w:r>
                                          <w:r w:rsidRPr="007B688F">
                                            <w:rPr>
                                              <w:rFonts w:ascii="Arial" w:eastAsia="Times New Roman" w:hAnsi="Arial" w:cs="Arial"/>
                                              <w:b/>
                                              <w:bCs/>
                                              <w:color w:val="0000FF"/>
                                              <w:sz w:val="20"/>
                                              <w:szCs w:val="20"/>
                                              <w:bdr w:val="none" w:sz="0" w:space="0" w:color="auto" w:frame="1"/>
                                            </w:rPr>
                                            <w:t>CentennialSweeping</w:t>
                                          </w:r>
                                          <w:proofErr w:type="spellEnd"/>
                                          <w:r w:rsidRPr="007B688F">
                                            <w:rPr>
                                              <w:rFonts w:ascii="Arial" w:eastAsia="Times New Roman" w:hAnsi="Arial" w:cs="Arial"/>
                                              <w:b/>
                                              <w:bCs/>
                                              <w:color w:val="0000FF"/>
                                              <w:sz w:val="20"/>
                                              <w:szCs w:val="20"/>
                                              <w:bdr w:val="none" w:sz="0" w:space="0" w:color="auto" w:frame="1"/>
                                            </w:rPr>
                                            <w:t xml:space="preserve"> Maps</w:t>
                                          </w:r>
                                          <w:r w:rsidRPr="007B688F">
                                            <w:rPr>
                                              <w:rFonts w:ascii="Arial" w:eastAsia="Times New Roman" w:hAnsi="Arial" w:cs="Arial"/>
                                              <w:color w:val="444444"/>
                                              <w:sz w:val="20"/>
                                              <w:szCs w:val="20"/>
                                            </w:rPr>
                                            <w:fldChar w:fldCharType="end"/>
                                          </w:r>
                                          <w:r w:rsidRPr="007B688F">
                                            <w:rPr>
                                              <w:rFonts w:ascii="Arial" w:eastAsia="Times New Roman" w:hAnsi="Arial" w:cs="Arial"/>
                                              <w:color w:val="444444"/>
                                              <w:sz w:val="20"/>
                                              <w:szCs w:val="20"/>
                                            </w:rPr>
                                            <w:t>. Please move your vehicles off the street to ensure a clean sweep through your area.  Residents may also receive email notifications of schedule changes by subscribing on the City’s website, </w:t>
                                          </w:r>
                                          <w:hyperlink r:id="rId43" w:tgtFrame="_blank" w:history="1">
                                            <w:r w:rsidRPr="007B688F">
                                              <w:rPr>
                                                <w:rFonts w:ascii="Arial" w:eastAsia="Times New Roman" w:hAnsi="Arial" w:cs="Arial"/>
                                                <w:b/>
                                                <w:bCs/>
                                                <w:color w:val="0000FF"/>
                                                <w:sz w:val="20"/>
                                                <w:szCs w:val="20"/>
                                                <w:bdr w:val="none" w:sz="0" w:space="0" w:color="auto" w:frame="1"/>
                                              </w:rPr>
                                              <w:t>Centennial Notifications</w:t>
                                            </w:r>
                                          </w:hyperlink>
                                          <w:r w:rsidRPr="007B688F">
                                            <w:rPr>
                                              <w:rFonts w:ascii="Arial" w:eastAsia="Times New Roman" w:hAnsi="Arial" w:cs="Arial"/>
                                              <w:color w:val="444444"/>
                                              <w:sz w:val="20"/>
                                              <w:szCs w:val="20"/>
                                            </w:rPr>
                                            <w:t>.</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If you have any questions, please do not hesitate to contact the City’s 24/7 Citizen Response Center at 303.325.8000.</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South Suburban Parks &amp; Recreation District is Forming a New Youth Commission!</w:t>
                                          </w:r>
                                          <w:r w:rsidRPr="007B688F">
                                            <w:rPr>
                                              <w:rFonts w:ascii="Arial" w:eastAsia="Times New Roman" w:hAnsi="Arial" w:cs="Arial"/>
                                              <w:color w:val="444444"/>
                                              <w:sz w:val="20"/>
                                              <w:szCs w:val="20"/>
                                            </w:rPr>
                                            <w:br/>
                                          </w:r>
                                          <w:r w:rsidRPr="007B688F">
                                            <w:rPr>
                                              <w:rFonts w:ascii="Arial" w:eastAsia="Times New Roman" w:hAnsi="Arial" w:cs="Arial"/>
                                              <w:i/>
                                              <w:iCs/>
                                              <w:color w:val="444444"/>
                                              <w:sz w:val="20"/>
                                              <w:szCs w:val="20"/>
                                            </w:rPr>
                                            <w:t>District seeks Middle and High School Students</w:t>
                                          </w:r>
                                          <w:r w:rsidRPr="007B688F">
                                            <w:rPr>
                                              <w:rFonts w:ascii="Arial" w:eastAsia="Times New Roman" w:hAnsi="Arial" w:cs="Arial"/>
                                              <w:color w:val="444444"/>
                                              <w:sz w:val="20"/>
                                              <w:szCs w:val="20"/>
                                            </w:rPr>
                                            <w:br/>
                                            <w:t>South Suburban seeks youth to advise the District on what is important to local teens. Youth will practice their skills in critical thinking, communications and creativity, while learning about local government, and the park and recreation industry. </w:t>
                                          </w:r>
                                          <w:hyperlink r:id="rId44" w:tgtFrame="_blank" w:history="1">
                                            <w:r w:rsidRPr="007B688F">
                                              <w:rPr>
                                                <w:rFonts w:ascii="Arial" w:eastAsia="Times New Roman" w:hAnsi="Arial" w:cs="Arial"/>
                                                <w:b/>
                                                <w:bCs/>
                                                <w:color w:val="0000FF"/>
                                                <w:sz w:val="20"/>
                                                <w:szCs w:val="20"/>
                                                <w:bdr w:val="none" w:sz="0" w:space="0" w:color="auto" w:frame="1"/>
                                              </w:rPr>
                                              <w:t>Read</w:t>
                                            </w:r>
                                          </w:hyperlink>
                                          <w:r w:rsidRPr="007B688F">
                                            <w:rPr>
                                              <w:rFonts w:ascii="Arial" w:eastAsia="Times New Roman" w:hAnsi="Arial" w:cs="Arial"/>
                                              <w:color w:val="444444"/>
                                              <w:sz w:val="20"/>
                                              <w:szCs w:val="20"/>
                                            </w:rPr>
                                            <w:t> more about the Youth Commission and see how to apply!</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t>Via Twitter, @</w:t>
                                          </w:r>
                                          <w:proofErr w:type="spellStart"/>
                                          <w:r w:rsidRPr="007B688F">
                                            <w:rPr>
                                              <w:rFonts w:ascii="Arial" w:eastAsia="Times New Roman" w:hAnsi="Arial" w:cs="Arial"/>
                                              <w:color w:val="444444"/>
                                              <w:sz w:val="20"/>
                                              <w:szCs w:val="20"/>
                                            </w:rPr>
                                            <w:t>DRCOGorg</w:t>
                                          </w:r>
                                          <w:proofErr w:type="spellEnd"/>
                                          <w:r w:rsidRPr="007B688F">
                                            <w:rPr>
                                              <w:rFonts w:ascii="Arial" w:eastAsia="Times New Roman" w:hAnsi="Arial" w:cs="Arial"/>
                                              <w:color w:val="444444"/>
                                              <w:sz w:val="20"/>
                                              <w:szCs w:val="20"/>
                                            </w:rPr>
                                            <w:t>: </w:t>
                                          </w:r>
                                          <w:hyperlink r:id="rId45" w:tgtFrame="_blank" w:history="1">
                                            <w:r w:rsidRPr="007B688F">
                                              <w:rPr>
                                                <w:rFonts w:ascii="Arial" w:eastAsia="Times New Roman" w:hAnsi="Arial" w:cs="Arial"/>
                                                <w:b/>
                                                <w:bCs/>
                                                <w:color w:val="0000FF"/>
                                                <w:sz w:val="20"/>
                                                <w:szCs w:val="20"/>
                                                <w:bdr w:val="none" w:sz="0" w:space="0" w:color="auto" w:frame="1"/>
                                              </w:rPr>
                                              <w:t>@</w:t>
                                            </w:r>
                                            <w:proofErr w:type="spellStart"/>
                                            <w:r w:rsidRPr="007B688F">
                                              <w:rPr>
                                                <w:rFonts w:ascii="Arial" w:eastAsia="Times New Roman" w:hAnsi="Arial" w:cs="Arial"/>
                                                <w:b/>
                                                <w:bCs/>
                                                <w:color w:val="0000FF"/>
                                                <w:sz w:val="20"/>
                                                <w:szCs w:val="20"/>
                                                <w:bdr w:val="none" w:sz="0" w:space="0" w:color="auto" w:frame="1"/>
                                              </w:rPr>
                                              <w:t>DRCOGorg</w:t>
                                            </w:r>
                                            <w:proofErr w:type="spellEnd"/>
                                          </w:hyperlink>
                                          <w:r w:rsidRPr="007B688F">
                                            <w:rPr>
                                              <w:rFonts w:ascii="Arial" w:eastAsia="Times New Roman" w:hAnsi="Arial" w:cs="Arial"/>
                                              <w:color w:val="444444"/>
                                              <w:sz w:val="20"/>
                                              <w:szCs w:val="20"/>
                                            </w:rPr>
                                            <w:t> is updating Denver's plan for growth and sustainability and wants your input. Share your thoughts here: </w:t>
                                          </w:r>
                                          <w:hyperlink r:id="rId46" w:tgtFrame="_blank" w:history="1">
                                            <w:r w:rsidRPr="007B688F">
                                              <w:rPr>
                                                <w:rFonts w:ascii="Arial" w:eastAsia="Times New Roman" w:hAnsi="Arial" w:cs="Arial"/>
                                                <w:b/>
                                                <w:bCs/>
                                                <w:color w:val="0000FF"/>
                                                <w:sz w:val="20"/>
                                                <w:szCs w:val="20"/>
                                                <w:bdr w:val="none" w:sz="0" w:space="0" w:color="auto" w:frame="1"/>
                                              </w:rPr>
                                              <w:t>drcog.mindmixer.com</w:t>
                                            </w:r>
                                          </w:hyperlink>
                                          <w:r w:rsidRPr="007B688F">
                                            <w:rPr>
                                              <w:rFonts w:ascii="Arial" w:eastAsia="Times New Roman" w:hAnsi="Arial" w:cs="Arial"/>
                                              <w:color w:val="444444"/>
                                              <w:sz w:val="20"/>
                                              <w:szCs w:val="20"/>
                                            </w:rPr>
                                            <w:br/>
                                          </w:r>
                                          <w:r w:rsidRPr="007B688F">
                                            <w:rPr>
                                              <w:rFonts w:ascii="Arial" w:eastAsia="Times New Roman" w:hAnsi="Arial" w:cs="Arial"/>
                                              <w:i/>
                                              <w:iCs/>
                                              <w:color w:val="444444"/>
                                              <w:sz w:val="20"/>
                                              <w:szCs w:val="20"/>
                                            </w:rPr>
                                            <w:t>Andrea: This does require that you register for the site, but they will not spam you</w:t>
                                          </w:r>
                                          <w:r w:rsidRPr="007B688F">
                                            <w:rPr>
                                              <w:rFonts w:ascii="Arial" w:eastAsia="Times New Roman" w:hAnsi="Arial" w:cs="Arial"/>
                                              <w:color w:val="444444"/>
                                              <w:sz w:val="20"/>
                                              <w:szCs w:val="20"/>
                                            </w:rPr>
                                            <w:t>.</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Centennial City Council E-Newsletters</w:t>
                                          </w:r>
                                          <w:r w:rsidRPr="007B688F">
                                            <w:rPr>
                                              <w:rFonts w:ascii="Arial" w:eastAsia="Times New Roman" w:hAnsi="Arial" w:cs="Arial"/>
                                              <w:color w:val="444444"/>
                                              <w:sz w:val="20"/>
                                              <w:szCs w:val="20"/>
                                            </w:rPr>
                                            <w:br/>
                                            <w:t>Did you know you can sign up for additional newsletters from the City? To update your preferences, click the "</w:t>
                                          </w:r>
                                          <w:hyperlink r:id="rId47" w:tgtFrame="_blank" w:history="1">
                                            <w:r w:rsidRPr="007B688F">
                                              <w:rPr>
                                                <w:rFonts w:ascii="Arial" w:eastAsia="Times New Roman" w:hAnsi="Arial" w:cs="Arial"/>
                                                <w:b/>
                                                <w:bCs/>
                                                <w:color w:val="0000FF"/>
                                                <w:sz w:val="20"/>
                                                <w:szCs w:val="20"/>
                                                <w:bdr w:val="none" w:sz="0" w:space="0" w:color="auto" w:frame="1"/>
                                              </w:rPr>
                                              <w:t>Join Our Mailing List</w:t>
                                            </w:r>
                                          </w:hyperlink>
                                          <w:r w:rsidRPr="007B688F">
                                            <w:rPr>
                                              <w:rFonts w:ascii="Arial" w:eastAsia="Times New Roman" w:hAnsi="Arial" w:cs="Arial"/>
                                              <w:color w:val="444444"/>
                                              <w:sz w:val="20"/>
                                              <w:szCs w:val="20"/>
                                            </w:rPr>
                                            <w:t>".</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t>Via Twitter, </w:t>
                                          </w:r>
                                          <w:hyperlink r:id="rId48" w:tgtFrame="_blank" w:history="1">
                                            <w:r w:rsidRPr="007B688F">
                                              <w:rPr>
                                                <w:rFonts w:ascii="Arial" w:eastAsia="Times New Roman" w:hAnsi="Arial" w:cs="Arial"/>
                                                <w:b/>
                                                <w:bCs/>
                                                <w:color w:val="0000FF"/>
                                                <w:sz w:val="20"/>
                                                <w:szCs w:val="20"/>
                                                <w:bdr w:val="none" w:sz="0" w:space="0" w:color="auto" w:frame="1"/>
                                              </w:rPr>
                                              <w:t>@</w:t>
                                            </w:r>
                                            <w:proofErr w:type="spellStart"/>
                                            <w:r w:rsidRPr="007B688F">
                                              <w:rPr>
                                                <w:rFonts w:ascii="Arial" w:eastAsia="Times New Roman" w:hAnsi="Arial" w:cs="Arial"/>
                                                <w:b/>
                                                <w:bCs/>
                                                <w:color w:val="0000FF"/>
                                                <w:sz w:val="20"/>
                                                <w:szCs w:val="20"/>
                                                <w:bdr w:val="none" w:sz="0" w:space="0" w:color="auto" w:frame="1"/>
                                              </w:rPr>
                                              <w:t>DRCOGorg</w:t>
                                            </w:r>
                                            <w:proofErr w:type="spellEnd"/>
                                          </w:hyperlink>
                                          <w:r w:rsidRPr="007B688F">
                                            <w:rPr>
                                              <w:rFonts w:ascii="Arial" w:eastAsia="Times New Roman" w:hAnsi="Arial" w:cs="Arial"/>
                                              <w:color w:val="444444"/>
                                              <w:sz w:val="20"/>
                                              <w:szCs w:val="20"/>
                                            </w:rPr>
                                            <w:t>: Colorado Makes Top 5 Best Places to Retire </w:t>
                                          </w:r>
                                          <w:hyperlink r:id="rId49" w:tgtFrame="_blank" w:history="1">
                                            <w:r w:rsidRPr="007B688F">
                                              <w:rPr>
                                                <w:rFonts w:ascii="Arial" w:eastAsia="Times New Roman" w:hAnsi="Arial" w:cs="Arial"/>
                                                <w:b/>
                                                <w:bCs/>
                                                <w:color w:val="0000FF"/>
                                                <w:sz w:val="20"/>
                                                <w:szCs w:val="20"/>
                                                <w:bdr w:val="none" w:sz="0" w:space="0" w:color="auto" w:frame="1"/>
                                              </w:rPr>
                                              <w:t>nbcnews.to/1j7sItI</w:t>
                                            </w:r>
                                          </w:hyperlink>
                                          <w:r w:rsidRPr="007B688F">
                                            <w:rPr>
                                              <w:rFonts w:ascii="Arial" w:eastAsia="Times New Roman" w:hAnsi="Arial" w:cs="Arial"/>
                                              <w:color w:val="444444"/>
                                              <w:sz w:val="20"/>
                                              <w:szCs w:val="20"/>
                                            </w:rPr>
                                            <w:t> </w:t>
                                          </w:r>
                                          <w:proofErr w:type="spellStart"/>
                                          <w:r w:rsidRPr="007B688F">
                                            <w:rPr>
                                              <w:rFonts w:ascii="Arial" w:eastAsia="Times New Roman" w:hAnsi="Arial" w:cs="Arial"/>
                                              <w:color w:val="444444"/>
                                              <w:sz w:val="20"/>
                                              <w:szCs w:val="20"/>
                                            </w:rPr>
                                            <w:t>via</w:t>
                                          </w:r>
                                          <w:hyperlink r:id="rId50" w:tgtFrame="_blank" w:history="1">
                                            <w:r w:rsidRPr="007B688F">
                                              <w:rPr>
                                                <w:rFonts w:ascii="Arial" w:eastAsia="Times New Roman" w:hAnsi="Arial" w:cs="Arial"/>
                                                <w:b/>
                                                <w:bCs/>
                                                <w:color w:val="0000FF"/>
                                                <w:sz w:val="20"/>
                                                <w:szCs w:val="20"/>
                                                <w:bdr w:val="none" w:sz="0" w:space="0" w:color="auto" w:frame="1"/>
                                              </w:rPr>
                                              <w:t>@NBCNews</w:t>
                                            </w:r>
                                            <w:proofErr w:type="spellEnd"/>
                                          </w:hyperlink>
                                          <w:r w:rsidRPr="007B688F">
                                            <w:rPr>
                                              <w:rFonts w:ascii="Arial" w:eastAsia="Times New Roman" w:hAnsi="Arial" w:cs="Arial"/>
                                              <w:color w:val="444444"/>
                                              <w:sz w:val="20"/>
                                              <w:szCs w:val="20"/>
                                            </w:rPr>
                                            <w:t> &lt;&lt;Good news for boomers, but we can make it even better!</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Centennial’s traveling kiosk “</w:t>
                                          </w:r>
                                          <w:proofErr w:type="spellStart"/>
                                          <w:r w:rsidRPr="007B688F">
                                            <w:rPr>
                                              <w:rFonts w:ascii="Arial" w:eastAsia="Times New Roman" w:hAnsi="Arial" w:cs="Arial"/>
                                              <w:b/>
                                              <w:bCs/>
                                              <w:color w:val="444444"/>
                                              <w:sz w:val="20"/>
                                              <w:szCs w:val="20"/>
                                            </w:rPr>
                                            <w:t>CiCi</w:t>
                                          </w:r>
                                          <w:proofErr w:type="spellEnd"/>
                                          <w:r w:rsidRPr="007B688F">
                                            <w:rPr>
                                              <w:rFonts w:ascii="Arial" w:eastAsia="Times New Roman" w:hAnsi="Arial" w:cs="Arial"/>
                                              <w:b/>
                                              <w:bCs/>
                                              <w:color w:val="444444"/>
                                              <w:sz w:val="20"/>
                                              <w:szCs w:val="20"/>
                                            </w:rPr>
                                            <w:t>” has landed at the Smoky Hill Library!</w:t>
                                          </w:r>
                                          <w:r w:rsidRPr="007B688F">
                                            <w:rPr>
                                              <w:rFonts w:ascii="Arial" w:eastAsia="Times New Roman" w:hAnsi="Arial" w:cs="Arial"/>
                                              <w:color w:val="444444"/>
                                              <w:sz w:val="20"/>
                                              <w:szCs w:val="20"/>
                                            </w:rPr>
                                            <w:br/>
                                            <w:t>The Centennial Information and Community Interface or “</w:t>
                                          </w:r>
                                          <w:proofErr w:type="spellStart"/>
                                          <w:r w:rsidRPr="007B688F">
                                            <w:rPr>
                                              <w:rFonts w:ascii="Arial" w:eastAsia="Times New Roman" w:hAnsi="Arial" w:cs="Arial"/>
                                              <w:color w:val="444444"/>
                                              <w:sz w:val="20"/>
                                              <w:szCs w:val="20"/>
                                            </w:rPr>
                                            <w:t>CiCi</w:t>
                                          </w:r>
                                          <w:proofErr w:type="spellEnd"/>
                                          <w:r w:rsidRPr="007B688F">
                                            <w:rPr>
                                              <w:rFonts w:ascii="Arial" w:eastAsia="Times New Roman" w:hAnsi="Arial" w:cs="Arial"/>
                                              <w:color w:val="444444"/>
                                              <w:sz w:val="20"/>
                                              <w:szCs w:val="20"/>
                                            </w:rPr>
                                            <w:t>” will provide easy access to City information</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The City of Centennial would like to introduce its first portable, interactive kiosk, </w:t>
                                          </w:r>
                                          <w:proofErr w:type="spellStart"/>
                                          <w:r w:rsidRPr="007B688F">
                                            <w:rPr>
                                              <w:rFonts w:ascii="Arial" w:eastAsia="Times New Roman" w:hAnsi="Arial" w:cs="Arial"/>
                                              <w:color w:val="444444"/>
                                              <w:sz w:val="20"/>
                                              <w:szCs w:val="20"/>
                                            </w:rPr>
                                            <w:t>CiCi</w:t>
                                          </w:r>
                                          <w:proofErr w:type="spellEnd"/>
                                          <w:r w:rsidRPr="007B688F">
                                            <w:rPr>
                                              <w:rFonts w:ascii="Arial" w:eastAsia="Times New Roman" w:hAnsi="Arial" w:cs="Arial"/>
                                              <w:color w:val="444444"/>
                                              <w:sz w:val="20"/>
                                              <w:szCs w:val="20"/>
                                            </w:rPr>
                                            <w:t xml:space="preserve"> (Centennial Information and Community Interface). </w:t>
                                          </w:r>
                                          <w:proofErr w:type="spellStart"/>
                                          <w:r w:rsidRPr="007B688F">
                                            <w:rPr>
                                              <w:rFonts w:ascii="Arial" w:eastAsia="Times New Roman" w:hAnsi="Arial" w:cs="Arial"/>
                                              <w:color w:val="444444"/>
                                              <w:sz w:val="20"/>
                                              <w:szCs w:val="20"/>
                                            </w:rPr>
                                            <w:t>CiCi</w:t>
                                          </w:r>
                                          <w:proofErr w:type="spellEnd"/>
                                          <w:r w:rsidRPr="007B688F">
                                            <w:rPr>
                                              <w:rFonts w:ascii="Arial" w:eastAsia="Times New Roman" w:hAnsi="Arial" w:cs="Arial"/>
                                              <w:color w:val="444444"/>
                                              <w:sz w:val="20"/>
                                              <w:szCs w:val="20"/>
                                            </w:rPr>
                                            <w:t xml:space="preserve"> will be at different locations throughout Centennial to offer easy access to City information and provide an opportunity for visitors to do the following:</w:t>
                                          </w:r>
                                          <w:r w:rsidRPr="007B688F">
                                            <w:rPr>
                                              <w:rFonts w:ascii="Arial" w:eastAsia="Times New Roman" w:hAnsi="Arial" w:cs="Arial"/>
                                              <w:color w:val="444444"/>
                                              <w:sz w:val="20"/>
                                              <w:szCs w:val="20"/>
                                            </w:rPr>
                                            <w:br/>
                                            <w:t>•  Apply for a job</w:t>
                                          </w:r>
                                          <w:r w:rsidRPr="007B688F">
                                            <w:rPr>
                                              <w:rFonts w:ascii="Arial" w:eastAsia="Times New Roman" w:hAnsi="Arial" w:cs="Arial"/>
                                              <w:color w:val="444444"/>
                                              <w:sz w:val="20"/>
                                              <w:szCs w:val="20"/>
                                            </w:rPr>
                                            <w:br/>
                                            <w:t>•  Make a payment</w:t>
                                          </w:r>
                                          <w:r w:rsidRPr="007B688F">
                                            <w:rPr>
                                              <w:rFonts w:ascii="Arial" w:eastAsia="Times New Roman" w:hAnsi="Arial" w:cs="Arial"/>
                                              <w:color w:val="444444"/>
                                              <w:sz w:val="20"/>
                                              <w:szCs w:val="20"/>
                                            </w:rPr>
                                            <w:br/>
                                            <w:t>•  Report a problem</w:t>
                                          </w:r>
                                          <w:r w:rsidRPr="007B688F">
                                            <w:rPr>
                                              <w:rFonts w:ascii="Arial" w:eastAsia="Times New Roman" w:hAnsi="Arial" w:cs="Arial"/>
                                              <w:color w:val="444444"/>
                                              <w:sz w:val="20"/>
                                              <w:szCs w:val="20"/>
                                            </w:rPr>
                                            <w:br/>
                                            <w:t>•  Make a park reservation</w:t>
                                          </w:r>
                                          <w:r w:rsidRPr="007B688F">
                                            <w:rPr>
                                              <w:rFonts w:ascii="Arial" w:eastAsia="Times New Roman" w:hAnsi="Arial" w:cs="Arial"/>
                                              <w:color w:val="444444"/>
                                              <w:sz w:val="20"/>
                                              <w:szCs w:val="20"/>
                                            </w:rPr>
                                            <w:br/>
                                            <w:t>•  Check a permit status</w:t>
                                          </w:r>
                                          <w:r w:rsidRPr="007B688F">
                                            <w:rPr>
                                              <w:rFonts w:ascii="Arial" w:eastAsia="Times New Roman" w:hAnsi="Arial" w:cs="Arial"/>
                                              <w:color w:val="444444"/>
                                              <w:sz w:val="20"/>
                                              <w:szCs w:val="20"/>
                                            </w:rPr>
                                            <w:br/>
                                            <w:t>•  Run a property search</w:t>
                                          </w:r>
                                          <w:r w:rsidRPr="007B688F">
                                            <w:rPr>
                                              <w:rFonts w:ascii="Arial" w:eastAsia="Times New Roman" w:hAnsi="Arial" w:cs="Arial"/>
                                              <w:color w:val="444444"/>
                                              <w:sz w:val="20"/>
                                              <w:szCs w:val="20"/>
                                            </w:rPr>
                                            <w:br/>
                                            <w:t>•  Apply for a passport</w:t>
                                          </w:r>
                                          <w:r w:rsidRPr="007B688F">
                                            <w:rPr>
                                              <w:rFonts w:ascii="Arial" w:eastAsia="Times New Roman" w:hAnsi="Arial" w:cs="Arial"/>
                                              <w:color w:val="444444"/>
                                              <w:sz w:val="20"/>
                                              <w:szCs w:val="20"/>
                                            </w:rPr>
                                            <w:br/>
                                            <w:t>•  Find a contractor</w:t>
                                          </w:r>
                                          <w:r w:rsidRPr="007B688F">
                                            <w:rPr>
                                              <w:rFonts w:ascii="Arial" w:eastAsia="Times New Roman" w:hAnsi="Arial" w:cs="Arial"/>
                                              <w:color w:val="444444"/>
                                              <w:sz w:val="20"/>
                                              <w:szCs w:val="20"/>
                                            </w:rPr>
                                            <w:br/>
                                            <w:t>•  Get election information</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During the months of May and June </w:t>
                                          </w:r>
                                          <w:proofErr w:type="spellStart"/>
                                          <w:r w:rsidRPr="007B688F">
                                            <w:rPr>
                                              <w:rFonts w:ascii="Arial" w:eastAsia="Times New Roman" w:hAnsi="Arial" w:cs="Arial"/>
                                              <w:color w:val="444444"/>
                                              <w:sz w:val="20"/>
                                              <w:szCs w:val="20"/>
                                            </w:rPr>
                                            <w:t>CiCi</w:t>
                                          </w:r>
                                          <w:proofErr w:type="spellEnd"/>
                                          <w:r w:rsidRPr="007B688F">
                                            <w:rPr>
                                              <w:rFonts w:ascii="Arial" w:eastAsia="Times New Roman" w:hAnsi="Arial" w:cs="Arial"/>
                                              <w:color w:val="444444"/>
                                              <w:sz w:val="20"/>
                                              <w:szCs w:val="20"/>
                                            </w:rPr>
                                            <w:t xml:space="preserve"> will be at the Smoky Hill Library located at 5430 S. Biscay Cir. Be sure to stop by and pay her a visit during regular businesses hours. Visit </w:t>
                                          </w:r>
                                          <w:proofErr w:type="spellStart"/>
                                          <w:r w:rsidRPr="007B688F">
                                            <w:rPr>
                                              <w:rFonts w:ascii="Arial" w:eastAsia="Times New Roman" w:hAnsi="Arial" w:cs="Arial"/>
                                              <w:color w:val="444444"/>
                                              <w:sz w:val="20"/>
                                              <w:szCs w:val="20"/>
                                            </w:rPr>
                                            <w:t>CiCi</w:t>
                                          </w:r>
                                          <w:proofErr w:type="spellEnd"/>
                                          <w:r w:rsidRPr="007B688F">
                                            <w:rPr>
                                              <w:rFonts w:ascii="Arial" w:eastAsia="Times New Roman" w:hAnsi="Arial" w:cs="Arial"/>
                                              <w:color w:val="444444"/>
                                              <w:sz w:val="20"/>
                                              <w:szCs w:val="20"/>
                                            </w:rPr>
                                            <w:t xml:space="preserve"> at a location near you! </w:t>
                                          </w:r>
                                          <w:proofErr w:type="spellStart"/>
                                          <w:r w:rsidRPr="007B688F">
                                            <w:rPr>
                                              <w:rFonts w:ascii="Arial" w:eastAsia="Times New Roman" w:hAnsi="Arial" w:cs="Arial"/>
                                              <w:color w:val="444444"/>
                                              <w:sz w:val="20"/>
                                              <w:szCs w:val="20"/>
                                            </w:rPr>
                                            <w:t>CiCi’s</w:t>
                                          </w:r>
                                          <w:proofErr w:type="spellEnd"/>
                                          <w:r w:rsidRPr="007B688F">
                                            <w:rPr>
                                              <w:rFonts w:ascii="Arial" w:eastAsia="Times New Roman" w:hAnsi="Arial" w:cs="Arial"/>
                                              <w:color w:val="444444"/>
                                              <w:sz w:val="20"/>
                                              <w:szCs w:val="20"/>
                                            </w:rPr>
                                            <w:t xml:space="preserve"> travel itinerary includes</w:t>
                                          </w:r>
                                          <w:proofErr w:type="gramStart"/>
                                          <w:r w:rsidRPr="007B688F">
                                            <w:rPr>
                                              <w:rFonts w:ascii="Arial" w:eastAsia="Times New Roman" w:hAnsi="Arial" w:cs="Arial"/>
                                              <w:color w:val="444444"/>
                                              <w:sz w:val="20"/>
                                              <w:szCs w:val="20"/>
                                            </w:rPr>
                                            <w:t>:</w:t>
                                          </w:r>
                                          <w:proofErr w:type="gramEnd"/>
                                          <w:r w:rsidRPr="007B688F">
                                            <w:rPr>
                                              <w:rFonts w:ascii="Arial" w:eastAsia="Times New Roman" w:hAnsi="Arial" w:cs="Arial"/>
                                              <w:color w:val="444444"/>
                                              <w:sz w:val="20"/>
                                              <w:szCs w:val="20"/>
                                            </w:rPr>
                                            <w:br/>
                                            <w:t xml:space="preserve">•  July - August: </w:t>
                                          </w:r>
                                          <w:proofErr w:type="spellStart"/>
                                          <w:r w:rsidRPr="007B688F">
                                            <w:rPr>
                                              <w:rFonts w:ascii="Arial" w:eastAsia="Times New Roman" w:hAnsi="Arial" w:cs="Arial"/>
                                              <w:color w:val="444444"/>
                                              <w:sz w:val="20"/>
                                              <w:szCs w:val="20"/>
                                            </w:rPr>
                                            <w:t>SouthGlenn</w:t>
                                          </w:r>
                                          <w:proofErr w:type="spellEnd"/>
                                          <w:r w:rsidRPr="007B688F">
                                            <w:rPr>
                                              <w:rFonts w:ascii="Arial" w:eastAsia="Times New Roman" w:hAnsi="Arial" w:cs="Arial"/>
                                              <w:color w:val="444444"/>
                                              <w:sz w:val="20"/>
                                              <w:szCs w:val="20"/>
                                            </w:rPr>
                                            <w:t xml:space="preserve"> Library, 6972 S. Vine St.</w:t>
                                          </w:r>
                                          <w:r w:rsidRPr="007B688F">
                                            <w:rPr>
                                              <w:rFonts w:ascii="Arial" w:eastAsia="Times New Roman" w:hAnsi="Arial" w:cs="Arial"/>
                                              <w:color w:val="444444"/>
                                              <w:sz w:val="20"/>
                                              <w:szCs w:val="20"/>
                                            </w:rPr>
                                            <w:br/>
                                            <w:t>•  September - October: Eagle Street Facility, 7272S. Eagle St</w:t>
                                          </w:r>
                                          <w:proofErr w:type="gramStart"/>
                                          <w:r w:rsidRPr="007B688F">
                                            <w:rPr>
                                              <w:rFonts w:ascii="Arial" w:eastAsia="Times New Roman" w:hAnsi="Arial" w:cs="Arial"/>
                                              <w:color w:val="444444"/>
                                              <w:sz w:val="20"/>
                                              <w:szCs w:val="20"/>
                                            </w:rPr>
                                            <w:t>.</w:t>
                                          </w:r>
                                          <w:proofErr w:type="gramEnd"/>
                                          <w:r w:rsidRPr="007B688F">
                                            <w:rPr>
                                              <w:rFonts w:ascii="Arial" w:eastAsia="Times New Roman" w:hAnsi="Arial" w:cs="Arial"/>
                                              <w:color w:val="444444"/>
                                              <w:sz w:val="20"/>
                                              <w:szCs w:val="20"/>
                                            </w:rPr>
                                            <w:br/>
                                            <w:t>•  November - December: Trails Recreation Center, 16799 E. Lake Ave.</w:t>
                                          </w:r>
                                          <w:r w:rsidRPr="007B688F">
                                            <w:rPr>
                                              <w:rFonts w:ascii="Arial" w:eastAsia="Times New Roman" w:hAnsi="Arial" w:cs="Arial"/>
                                              <w:color w:val="444444"/>
                                              <w:sz w:val="20"/>
                                              <w:szCs w:val="20"/>
                                            </w:rPr>
                                            <w:br/>
                                            <w:t>•  January - February (2015): Goodson Recreation Center 6315 S. University Blvd.</w:t>
                                          </w:r>
                                          <w:r w:rsidRPr="007B688F">
                                            <w:rPr>
                                              <w:rFonts w:ascii="Arial" w:eastAsia="Times New Roman" w:hAnsi="Arial" w:cs="Arial"/>
                                              <w:color w:val="444444"/>
                                              <w:sz w:val="20"/>
                                              <w:szCs w:val="20"/>
                                            </w:rPr>
                                            <w:br/>
                                            <w:t>•  March - April (2015): South Metro Chamber of Commerce, 2154 E. Commons Ave. #342</w:t>
                                          </w:r>
                                          <w:r w:rsidRPr="007B688F">
                                            <w:rPr>
                                              <w:rFonts w:ascii="Arial" w:eastAsia="Times New Roman" w:hAnsi="Arial" w:cs="Arial"/>
                                              <w:color w:val="444444"/>
                                              <w:sz w:val="20"/>
                                              <w:szCs w:val="20"/>
                                            </w:rPr>
                                            <w:br/>
                                          </w:r>
                                          <w:r w:rsidRPr="007B688F">
                                            <w:rPr>
                                              <w:rFonts w:ascii="Arial" w:eastAsia="Times New Roman" w:hAnsi="Arial" w:cs="Arial"/>
                                              <w:color w:val="444444"/>
                                              <w:sz w:val="20"/>
                                              <w:szCs w:val="20"/>
                                            </w:rPr>
                                            <w:br/>
                                            <w:t>Visit </w:t>
                                          </w:r>
                                          <w:hyperlink r:id="rId51" w:tgtFrame="_blank" w:history="1">
                                            <w:r w:rsidRPr="007B688F">
                                              <w:rPr>
                                                <w:rFonts w:ascii="Arial" w:eastAsia="Times New Roman" w:hAnsi="Arial" w:cs="Arial"/>
                                                <w:b/>
                                                <w:bCs/>
                                                <w:color w:val="0000FF"/>
                                                <w:sz w:val="20"/>
                                                <w:szCs w:val="20"/>
                                                <w:bdr w:val="none" w:sz="0" w:space="0" w:color="auto" w:frame="1"/>
                                              </w:rPr>
                                              <w:t>www.CentennialCO.gov/CiCi</w:t>
                                            </w:r>
                                          </w:hyperlink>
                                          <w:r w:rsidRPr="007B688F">
                                            <w:rPr>
                                              <w:rFonts w:ascii="Arial" w:eastAsia="Times New Roman" w:hAnsi="Arial" w:cs="Arial"/>
                                              <w:color w:val="444444"/>
                                              <w:sz w:val="20"/>
                                              <w:szCs w:val="20"/>
                                            </w:rPr>
                                            <w:t> for more information and travel maps.</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And Now for Some Information about </w:t>
                                          </w:r>
                                          <w:r w:rsidRPr="007B688F">
                                            <w:rPr>
                                              <w:rFonts w:ascii="Arial" w:eastAsia="Times New Roman" w:hAnsi="Arial" w:cs="Arial"/>
                                              <w:b/>
                                              <w:bCs/>
                                              <w:i/>
                                              <w:iCs/>
                                              <w:color w:val="444444"/>
                                              <w:sz w:val="20"/>
                                              <w:szCs w:val="20"/>
                                            </w:rPr>
                                            <w:t>TRANSPORTATION</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Via Twitter, </w:t>
                                          </w:r>
                                          <w:hyperlink r:id="rId52" w:tgtFrame="_blank" w:history="1">
                                            <w:r w:rsidRPr="007B688F">
                                              <w:rPr>
                                                <w:rFonts w:ascii="Arial" w:eastAsia="Times New Roman" w:hAnsi="Arial" w:cs="Arial"/>
                                                <w:b/>
                                                <w:bCs/>
                                                <w:color w:val="0000FF"/>
                                                <w:sz w:val="20"/>
                                                <w:szCs w:val="20"/>
                                                <w:bdr w:val="none" w:sz="0" w:space="0" w:color="auto" w:frame="1"/>
                                              </w:rPr>
                                              <w:t>@</w:t>
                                            </w:r>
                                            <w:proofErr w:type="spellStart"/>
                                            <w:r w:rsidRPr="007B688F">
                                              <w:rPr>
                                                <w:rFonts w:ascii="Arial" w:eastAsia="Times New Roman" w:hAnsi="Arial" w:cs="Arial"/>
                                                <w:b/>
                                                <w:bCs/>
                                                <w:color w:val="0000FF"/>
                                                <w:sz w:val="20"/>
                                                <w:szCs w:val="20"/>
                                                <w:bdr w:val="none" w:sz="0" w:space="0" w:color="auto" w:frame="1"/>
                                              </w:rPr>
                                              <w:t>DRCOGorg</w:t>
                                            </w:r>
                                            <w:proofErr w:type="spellEnd"/>
                                          </w:hyperlink>
                                          <w:r w:rsidRPr="007B688F">
                                            <w:rPr>
                                              <w:rFonts w:ascii="Arial" w:eastAsia="Times New Roman" w:hAnsi="Arial" w:cs="Arial"/>
                                              <w:color w:val="444444"/>
                                              <w:sz w:val="20"/>
                                              <w:szCs w:val="20"/>
                                            </w:rPr>
                                            <w:t>: Watch This Helicopter Tour Of The Future Commuter Line To DIA</w:t>
                                          </w:r>
                                          <w:hyperlink r:id="rId53" w:tgtFrame="_blank" w:history="1">
                                            <w:r w:rsidRPr="007B688F">
                                              <w:rPr>
                                                <w:rFonts w:ascii="Arial" w:eastAsia="Times New Roman" w:hAnsi="Arial" w:cs="Arial"/>
                                                <w:b/>
                                                <w:bCs/>
                                                <w:color w:val="0000FF"/>
                                                <w:sz w:val="20"/>
                                                <w:szCs w:val="20"/>
                                                <w:bdr w:val="none" w:sz="0" w:space="0" w:color="auto" w:frame="1"/>
                                              </w:rPr>
                                              <w:t>kun.cr/1msMZc</w:t>
                                            </w:r>
                                          </w:hyperlink>
                                          <w:r w:rsidRPr="007B688F">
                                            <w:rPr>
                                              <w:rFonts w:ascii="Arial" w:eastAsia="Times New Roman" w:hAnsi="Arial" w:cs="Arial"/>
                                              <w:color w:val="444444"/>
                                              <w:sz w:val="20"/>
                                              <w:szCs w:val="20"/>
                                            </w:rPr>
                                            <w:t>T via </w:t>
                                          </w:r>
                                          <w:hyperlink r:id="rId54" w:tgtFrame="_blank" w:history="1">
                                            <w:r w:rsidRPr="007B688F">
                                              <w:rPr>
                                                <w:rFonts w:ascii="Arial" w:eastAsia="Times New Roman" w:hAnsi="Arial" w:cs="Arial"/>
                                                <w:b/>
                                                <w:bCs/>
                                                <w:color w:val="0000FF"/>
                                                <w:sz w:val="20"/>
                                                <w:szCs w:val="20"/>
                                                <w:bdr w:val="none" w:sz="0" w:space="0" w:color="auto" w:frame="1"/>
                                              </w:rPr>
                                              <w:t>@KUNC</w:t>
                                            </w:r>
                                          </w:hyperlink>
                                          <w:r w:rsidRPr="007B688F">
                                            <w:rPr>
                                              <w:rFonts w:ascii="Arial" w:eastAsia="Times New Roman" w:hAnsi="Arial" w:cs="Arial"/>
                                              <w:color w:val="444444"/>
                                              <w:sz w:val="20"/>
                                              <w:szCs w:val="20"/>
                                            </w:rPr>
                                            <w:t> by </w:t>
                                          </w:r>
                                          <w:hyperlink r:id="rId55" w:tgtFrame="_blank" w:history="1">
                                            <w:r w:rsidRPr="007B688F">
                                              <w:rPr>
                                                <w:rFonts w:ascii="Arial" w:eastAsia="Times New Roman" w:hAnsi="Arial" w:cs="Arial"/>
                                                <w:b/>
                                                <w:bCs/>
                                                <w:color w:val="0000FF"/>
                                                <w:sz w:val="20"/>
                                                <w:szCs w:val="20"/>
                                                <w:bdr w:val="none" w:sz="0" w:space="0" w:color="auto" w:frame="1"/>
                                              </w:rPr>
                                              <w:t>@</w:t>
                                            </w:r>
                                            <w:proofErr w:type="spellStart"/>
                                            <w:r w:rsidRPr="007B688F">
                                              <w:rPr>
                                                <w:rFonts w:ascii="Arial" w:eastAsia="Times New Roman" w:hAnsi="Arial" w:cs="Arial"/>
                                                <w:b/>
                                                <w:bCs/>
                                                <w:color w:val="0000FF"/>
                                                <w:sz w:val="20"/>
                                                <w:szCs w:val="20"/>
                                                <w:bdr w:val="none" w:sz="0" w:space="0" w:color="auto" w:frame="1"/>
                                              </w:rPr>
                                              <w:t>Heffeln</w:t>
                                            </w:r>
                                            <w:proofErr w:type="spellEnd"/>
                                          </w:hyperlink>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 xml:space="preserve">Find Out the Latest About the RTD </w:t>
                                          </w:r>
                                          <w:proofErr w:type="spellStart"/>
                                          <w:r w:rsidRPr="007B688F">
                                            <w:rPr>
                                              <w:rFonts w:ascii="Arial" w:eastAsia="Times New Roman" w:hAnsi="Arial" w:cs="Arial"/>
                                              <w:b/>
                                              <w:bCs/>
                                              <w:color w:val="444444"/>
                                              <w:sz w:val="20"/>
                                              <w:szCs w:val="20"/>
                                            </w:rPr>
                                            <w:t>FasTracks</w:t>
                                          </w:r>
                                          <w:proofErr w:type="spellEnd"/>
                                          <w:r w:rsidRPr="007B688F">
                                            <w:rPr>
                                              <w:rFonts w:ascii="Arial" w:eastAsia="Times New Roman" w:hAnsi="Arial" w:cs="Arial"/>
                                              <w:b/>
                                              <w:bCs/>
                                              <w:color w:val="444444"/>
                                              <w:sz w:val="20"/>
                                              <w:szCs w:val="20"/>
                                            </w:rPr>
                                            <w:t xml:space="preserve"> Train to DIA</w:t>
                                          </w:r>
                                          <w:r w:rsidRPr="007B688F">
                                            <w:rPr>
                                              <w:rFonts w:ascii="Arial" w:eastAsia="Times New Roman" w:hAnsi="Arial" w:cs="Arial"/>
                                              <w:color w:val="444444"/>
                                              <w:sz w:val="20"/>
                                              <w:szCs w:val="20"/>
                                            </w:rPr>
                                            <w:br/>
                                            <w:t>The Regional Transportation District (RTD) and its contractor, Denver Transit Partners (DTP), are in full construction of the East Rail Line.</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Read about the construction that's been completed and the construction activities currently taking place.</w:t>
                                          </w:r>
                                        </w:p>
                                        <w:p w:rsidR="007B688F" w:rsidRPr="007B688F" w:rsidRDefault="007B688F" w:rsidP="007B688F">
                                          <w:pPr>
                                            <w:spacing w:beforeAutospacing="1" w:after="0" w:line="270" w:lineRule="atLeast"/>
                                            <w:rPr>
                                              <w:rFonts w:ascii="Arial" w:eastAsia="Times New Roman" w:hAnsi="Arial" w:cs="Arial"/>
                                              <w:color w:val="444444"/>
                                              <w:sz w:val="20"/>
                                              <w:szCs w:val="20"/>
                                            </w:rPr>
                                          </w:pPr>
                                          <w:hyperlink r:id="rId56" w:tgtFrame="_blank" w:history="1">
                                            <w:r w:rsidRPr="007B688F">
                                              <w:rPr>
                                                <w:rFonts w:ascii="Arial" w:eastAsia="Times New Roman" w:hAnsi="Arial" w:cs="Arial"/>
                                                <w:b/>
                                                <w:bCs/>
                                                <w:color w:val="0000FF"/>
                                                <w:sz w:val="20"/>
                                                <w:szCs w:val="20"/>
                                                <w:bdr w:val="none" w:sz="0" w:space="0" w:color="auto" w:frame="1"/>
                                              </w:rPr>
                                              <w:t>Click here</w:t>
                                            </w:r>
                                          </w:hyperlink>
                                          <w:r w:rsidRPr="007B688F">
                                            <w:rPr>
                                              <w:rFonts w:ascii="Arial" w:eastAsia="Times New Roman" w:hAnsi="Arial" w:cs="Arial"/>
                                              <w:color w:val="444444"/>
                                              <w:sz w:val="20"/>
                                              <w:szCs w:val="20"/>
                                            </w:rPr>
                                            <w:t> to view the May 2014 Monthly Construction Newsletter and to obtain a printable copy.</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t>Via Twitter, </w:t>
                                          </w:r>
                                          <w:hyperlink r:id="rId57" w:tgtFrame="_blank" w:history="1">
                                            <w:r w:rsidRPr="007B688F">
                                              <w:rPr>
                                                <w:rFonts w:ascii="Arial" w:eastAsia="Times New Roman" w:hAnsi="Arial" w:cs="Arial"/>
                                                <w:b/>
                                                <w:bCs/>
                                                <w:color w:val="0000FF"/>
                                                <w:sz w:val="20"/>
                                                <w:szCs w:val="20"/>
                                                <w:bdr w:val="none" w:sz="0" w:space="0" w:color="auto" w:frame="1"/>
                                              </w:rPr>
                                              <w:t>@</w:t>
                                            </w:r>
                                            <w:proofErr w:type="spellStart"/>
                                            <w:r w:rsidRPr="007B688F">
                                              <w:rPr>
                                                <w:rFonts w:ascii="Arial" w:eastAsia="Times New Roman" w:hAnsi="Arial" w:cs="Arial"/>
                                                <w:b/>
                                                <w:bCs/>
                                                <w:color w:val="0000FF"/>
                                                <w:sz w:val="20"/>
                                                <w:szCs w:val="20"/>
                                                <w:bdr w:val="none" w:sz="0" w:space="0" w:color="auto" w:frame="1"/>
                                              </w:rPr>
                                              <w:t>DRCOGorg</w:t>
                                            </w:r>
                                            <w:proofErr w:type="spellEnd"/>
                                          </w:hyperlink>
                                          <w:r w:rsidRPr="007B688F">
                                            <w:rPr>
                                              <w:rFonts w:ascii="Arial" w:eastAsia="Times New Roman" w:hAnsi="Arial" w:cs="Arial"/>
                                              <w:color w:val="444444"/>
                                              <w:sz w:val="20"/>
                                              <w:szCs w:val="20"/>
                                            </w:rPr>
                                            <w:t xml:space="preserve">: More than 3K cyclists have already registered for the Denver metro </w:t>
                                          </w:r>
                                          <w:proofErr w:type="spellStart"/>
                                          <w:r w:rsidRPr="007B688F">
                                            <w:rPr>
                                              <w:rFonts w:ascii="Arial" w:eastAsia="Times New Roman" w:hAnsi="Arial" w:cs="Arial"/>
                                              <w:color w:val="444444"/>
                                              <w:sz w:val="20"/>
                                              <w:szCs w:val="20"/>
                                            </w:rPr>
                                            <w:t>BiketoWorkDay</w:t>
                                          </w:r>
                                          <w:proofErr w:type="spellEnd"/>
                                          <w:r w:rsidRPr="007B688F">
                                            <w:rPr>
                                              <w:rFonts w:ascii="Arial" w:eastAsia="Times New Roman" w:hAnsi="Arial" w:cs="Arial"/>
                                              <w:color w:val="444444"/>
                                              <w:sz w:val="20"/>
                                              <w:szCs w:val="20"/>
                                            </w:rPr>
                                            <w:t xml:space="preserve"> June 25: join them at </w:t>
                                          </w:r>
                                          <w:hyperlink r:id="rId58" w:tgtFrame="_blank" w:history="1">
                                            <w:r w:rsidRPr="007B688F">
                                              <w:rPr>
                                                <w:rFonts w:ascii="Arial" w:eastAsia="Times New Roman" w:hAnsi="Arial" w:cs="Arial"/>
                                                <w:b/>
                                                <w:bCs/>
                                                <w:color w:val="0000FF"/>
                                                <w:sz w:val="20"/>
                                                <w:szCs w:val="20"/>
                                                <w:bdr w:val="none" w:sz="0" w:space="0" w:color="auto" w:frame="1"/>
                                              </w:rPr>
                                              <w:t>biketowork2014.org</w:t>
                                            </w:r>
                                          </w:hyperlink>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 xml:space="preserve">Inside RTD </w:t>
                                          </w:r>
                                          <w:proofErr w:type="spellStart"/>
                                          <w:r w:rsidRPr="007B688F">
                                            <w:rPr>
                                              <w:rFonts w:ascii="Arial" w:eastAsia="Times New Roman" w:hAnsi="Arial" w:cs="Arial"/>
                                              <w:b/>
                                              <w:bCs/>
                                              <w:color w:val="444444"/>
                                              <w:sz w:val="20"/>
                                              <w:szCs w:val="20"/>
                                            </w:rPr>
                                            <w:t>FasTracks</w:t>
                                          </w:r>
                                          <w:proofErr w:type="spellEnd"/>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b/>
                                              <w:bCs/>
                                              <w:color w:val="444444"/>
                                              <w:sz w:val="20"/>
                                              <w:szCs w:val="20"/>
                                            </w:rPr>
                                            <w:t>Further notice of RTD Telephone Town Halls</w:t>
                                          </w:r>
                                          <w:r w:rsidRPr="007B688F">
                                            <w:rPr>
                                              <w:rFonts w:ascii="Arial" w:eastAsia="Times New Roman" w:hAnsi="Arial" w:cs="Arial"/>
                                              <w:b/>
                                              <w:bCs/>
                                              <w:color w:val="444444"/>
                                              <w:sz w:val="20"/>
                                              <w:szCs w:val="20"/>
                                            </w:rPr>
                                            <w:br/>
                                            <w:t>2014 Telephone Town Halls set for RTD Board of Directors</w:t>
                                          </w:r>
                                          <w:r w:rsidRPr="007B688F">
                                            <w:rPr>
                                              <w:rFonts w:ascii="Arial" w:eastAsia="Times New Roman" w:hAnsi="Arial" w:cs="Arial"/>
                                              <w:color w:val="444444"/>
                                              <w:sz w:val="20"/>
                                              <w:szCs w:val="20"/>
                                            </w:rPr>
                                            <w:br/>
                                            <w:t xml:space="preserve">Residents across RTD’s eight-county district will begin receiving phone calls next month from the members of the RTD Board of Directors to participate in the transit agency’s next round of telephone town hall meetings. Each year, board directors host a series of telephone town hall meetings that give them the opportunity to speak directly with constituents about a broad spectrum of RTD-related issues including progress of the </w:t>
                                          </w:r>
                                          <w:proofErr w:type="spellStart"/>
                                          <w:r w:rsidRPr="007B688F">
                                            <w:rPr>
                                              <w:rFonts w:ascii="Arial" w:eastAsia="Times New Roman" w:hAnsi="Arial" w:cs="Arial"/>
                                              <w:color w:val="444444"/>
                                              <w:sz w:val="20"/>
                                              <w:szCs w:val="20"/>
                                            </w:rPr>
                                            <w:t>FasTracks</w:t>
                                          </w:r>
                                          <w:proofErr w:type="spellEnd"/>
                                          <w:r w:rsidRPr="007B688F">
                                            <w:rPr>
                                              <w:rFonts w:ascii="Arial" w:eastAsia="Times New Roman" w:hAnsi="Arial" w:cs="Arial"/>
                                              <w:color w:val="444444"/>
                                              <w:sz w:val="20"/>
                                              <w:szCs w:val="20"/>
                                            </w:rPr>
                                            <w:t xml:space="preserve"> program and other </w:t>
                                          </w:r>
                                          <w:proofErr w:type="spellStart"/>
                                          <w:r w:rsidRPr="007B688F">
                                            <w:rPr>
                                              <w:rFonts w:ascii="Arial" w:eastAsia="Times New Roman" w:hAnsi="Arial" w:cs="Arial"/>
                                              <w:color w:val="444444"/>
                                              <w:sz w:val="20"/>
                                              <w:szCs w:val="20"/>
                                            </w:rPr>
                                            <w:t>systemwide</w:t>
                                          </w:r>
                                          <w:proofErr w:type="spellEnd"/>
                                          <w:r w:rsidRPr="007B688F">
                                            <w:rPr>
                                              <w:rFonts w:ascii="Arial" w:eastAsia="Times New Roman" w:hAnsi="Arial" w:cs="Arial"/>
                                              <w:color w:val="444444"/>
                                              <w:sz w:val="20"/>
                                              <w:szCs w:val="20"/>
                                            </w:rPr>
                                            <w:t xml:space="preserve"> initiatives and achievements. This year’s meetings will take place May 19 through June 19, starting with RTD Board of Directors Chair Chuck Sisk at 7 p.m. on May 19; Director Judy </w:t>
                                          </w:r>
                                          <w:proofErr w:type="spellStart"/>
                                          <w:r w:rsidRPr="007B688F">
                                            <w:rPr>
                                              <w:rFonts w:ascii="Arial" w:eastAsia="Times New Roman" w:hAnsi="Arial" w:cs="Arial"/>
                                              <w:color w:val="444444"/>
                                              <w:sz w:val="20"/>
                                              <w:szCs w:val="20"/>
                                            </w:rPr>
                                            <w:t>Lubow</w:t>
                                          </w:r>
                                          <w:proofErr w:type="spellEnd"/>
                                          <w:r w:rsidRPr="007B688F">
                                            <w:rPr>
                                              <w:rFonts w:ascii="Arial" w:eastAsia="Times New Roman" w:hAnsi="Arial" w:cs="Arial"/>
                                              <w:color w:val="444444"/>
                                              <w:sz w:val="20"/>
                                              <w:szCs w:val="20"/>
                                            </w:rPr>
                                            <w:t xml:space="preserve"> at 7 p.m. on May 21; and Director Barbara </w:t>
                                          </w:r>
                                          <w:proofErr w:type="spellStart"/>
                                          <w:r w:rsidRPr="007B688F">
                                            <w:rPr>
                                              <w:rFonts w:ascii="Arial" w:eastAsia="Times New Roman" w:hAnsi="Arial" w:cs="Arial"/>
                                              <w:color w:val="444444"/>
                                              <w:sz w:val="20"/>
                                              <w:szCs w:val="20"/>
                                            </w:rPr>
                                            <w:t>Deadwyler</w:t>
                                          </w:r>
                                          <w:proofErr w:type="spellEnd"/>
                                          <w:r w:rsidRPr="007B688F">
                                            <w:rPr>
                                              <w:rFonts w:ascii="Arial" w:eastAsia="Times New Roman" w:hAnsi="Arial" w:cs="Arial"/>
                                              <w:color w:val="444444"/>
                                              <w:sz w:val="20"/>
                                              <w:szCs w:val="20"/>
                                            </w:rPr>
                                            <w:t xml:space="preserve"> at 7 p.m. on May 28. We’ll notify the public of June meetings in our May newsletter, so please stay tuned for more information.</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Centennial falls into RTD Districts E, F, G, &amp; H</w:t>
                                          </w:r>
                                          <w:r w:rsidRPr="007B688F">
                                            <w:rPr>
                                              <w:rFonts w:ascii="Arial" w:eastAsia="Times New Roman" w:hAnsi="Arial" w:cs="Arial"/>
                                              <w:color w:val="444444"/>
                                              <w:sz w:val="20"/>
                                              <w:szCs w:val="20"/>
                                            </w:rPr>
                                            <w:br/>
                                            <w:t xml:space="preserve">June 5, 6:15pm - District G - Gary </w:t>
                                          </w:r>
                                          <w:proofErr w:type="spellStart"/>
                                          <w:r w:rsidRPr="007B688F">
                                            <w:rPr>
                                              <w:rFonts w:ascii="Arial" w:eastAsia="Times New Roman" w:hAnsi="Arial" w:cs="Arial"/>
                                              <w:color w:val="444444"/>
                                              <w:sz w:val="20"/>
                                              <w:szCs w:val="20"/>
                                            </w:rPr>
                                            <w:t>Lasater</w:t>
                                          </w:r>
                                          <w:proofErr w:type="spellEnd"/>
                                          <w:r w:rsidRPr="007B688F">
                                            <w:rPr>
                                              <w:rFonts w:ascii="Arial" w:eastAsia="Times New Roman" w:hAnsi="Arial" w:cs="Arial"/>
                                              <w:color w:val="444444"/>
                                              <w:sz w:val="20"/>
                                              <w:szCs w:val="20"/>
                                            </w:rPr>
                                            <w:br/>
                                            <w:t>June 5, 7:30pm - District H - Kent Bagley</w:t>
                                          </w:r>
                                          <w:r w:rsidRPr="007B688F">
                                            <w:rPr>
                                              <w:rFonts w:ascii="Arial" w:eastAsia="Times New Roman" w:hAnsi="Arial" w:cs="Arial"/>
                                              <w:color w:val="444444"/>
                                              <w:sz w:val="20"/>
                                              <w:szCs w:val="20"/>
                                            </w:rPr>
                                            <w:br/>
                                            <w:t xml:space="preserve">June 16, 6:15pm - District E - Claudia </w:t>
                                          </w:r>
                                          <w:proofErr w:type="spellStart"/>
                                          <w:r w:rsidRPr="007B688F">
                                            <w:rPr>
                                              <w:rFonts w:ascii="Arial" w:eastAsia="Times New Roman" w:hAnsi="Arial" w:cs="Arial"/>
                                              <w:color w:val="444444"/>
                                              <w:sz w:val="20"/>
                                              <w:szCs w:val="20"/>
                                            </w:rPr>
                                            <w:t>Folska</w:t>
                                          </w:r>
                                          <w:proofErr w:type="spellEnd"/>
                                          <w:r w:rsidRPr="007B688F">
                                            <w:rPr>
                                              <w:rFonts w:ascii="Arial" w:eastAsia="Times New Roman" w:hAnsi="Arial" w:cs="Arial"/>
                                              <w:color w:val="444444"/>
                                              <w:sz w:val="20"/>
                                              <w:szCs w:val="20"/>
                                            </w:rPr>
                                            <w:br/>
                                            <w:t xml:space="preserve">June 16, 7:30pm - District F - Tom </w:t>
                                          </w:r>
                                          <w:proofErr w:type="spellStart"/>
                                          <w:r w:rsidRPr="007B688F">
                                            <w:rPr>
                                              <w:rFonts w:ascii="Arial" w:eastAsia="Times New Roman" w:hAnsi="Arial" w:cs="Arial"/>
                                              <w:color w:val="444444"/>
                                              <w:sz w:val="20"/>
                                              <w:szCs w:val="20"/>
                                            </w:rPr>
                                            <w:t>Tobiassen</w:t>
                                          </w:r>
                                          <w:proofErr w:type="spellEnd"/>
                                          <w:r w:rsidRPr="007B688F">
                                            <w:rPr>
                                              <w:rFonts w:ascii="Arial" w:eastAsia="Times New Roman" w:hAnsi="Arial" w:cs="Arial"/>
                                              <w:color w:val="444444"/>
                                              <w:sz w:val="20"/>
                                              <w:szCs w:val="20"/>
                                            </w:rPr>
                                            <w:br/>
                                          </w:r>
                                          <w:hyperlink r:id="rId59" w:tgtFrame="_blank" w:history="1">
                                            <w:r w:rsidRPr="007B688F">
                                              <w:rPr>
                                                <w:rFonts w:ascii="Arial" w:eastAsia="Times New Roman" w:hAnsi="Arial" w:cs="Arial"/>
                                                <w:b/>
                                                <w:bCs/>
                                                <w:color w:val="0000FF"/>
                                                <w:sz w:val="20"/>
                                                <w:szCs w:val="20"/>
                                                <w:bdr w:val="none" w:sz="0" w:space="0" w:color="auto" w:frame="1"/>
                                              </w:rPr>
                                              <w:t>Click here</w:t>
                                            </w:r>
                                          </w:hyperlink>
                                          <w:r w:rsidRPr="007B688F">
                                            <w:rPr>
                                              <w:rFonts w:ascii="Arial" w:eastAsia="Times New Roman" w:hAnsi="Arial" w:cs="Arial"/>
                                              <w:color w:val="444444"/>
                                              <w:sz w:val="20"/>
                                              <w:szCs w:val="20"/>
                                            </w:rPr>
                                            <w:t> for more information.</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i/>
                                              <w:iCs/>
                                              <w:color w:val="444444"/>
                                              <w:sz w:val="20"/>
                                              <w:szCs w:val="20"/>
                                            </w:rPr>
                                            <w:t>Week of May 19, 2014 Construction Activities:</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 xml:space="preserve">Segment 1 - Nine Mile Station to </w:t>
                                          </w:r>
                                          <w:proofErr w:type="spellStart"/>
                                          <w:r w:rsidRPr="007B688F">
                                            <w:rPr>
                                              <w:rFonts w:ascii="Arial" w:eastAsia="Times New Roman" w:hAnsi="Arial" w:cs="Arial"/>
                                              <w:b/>
                                              <w:bCs/>
                                              <w:color w:val="444444"/>
                                              <w:sz w:val="20"/>
                                              <w:szCs w:val="20"/>
                                            </w:rPr>
                                            <w:t>Iliff</w:t>
                                          </w:r>
                                          <w:proofErr w:type="spellEnd"/>
                                          <w:r w:rsidRPr="007B688F">
                                            <w:rPr>
                                              <w:rFonts w:ascii="Arial" w:eastAsia="Times New Roman" w:hAnsi="Arial" w:cs="Arial"/>
                                              <w:b/>
                                              <w:bCs/>
                                              <w:color w:val="444444"/>
                                              <w:sz w:val="20"/>
                                              <w:szCs w:val="20"/>
                                            </w:rPr>
                                            <w:t xml:space="preserve"> Ave Station</w:t>
                                          </w:r>
                                          <w:r w:rsidRPr="007B688F">
                                            <w:rPr>
                                              <w:rFonts w:ascii="Arial" w:eastAsia="Times New Roman" w:hAnsi="Arial" w:cs="Arial"/>
                                              <w:color w:val="444444"/>
                                              <w:sz w:val="20"/>
                                              <w:szCs w:val="20"/>
                                            </w:rPr>
                                            <w:br/>
                                            <w:t>•  Northbound (NB) I-225 (Parker Rd to Yale Ave) right lane closures May 19 &amp; 20,10pm to 5:30am</w:t>
                                          </w:r>
                                          <w:r w:rsidRPr="007B688F">
                                            <w:rPr>
                                              <w:rFonts w:ascii="Arial" w:eastAsia="Times New Roman" w:hAnsi="Arial" w:cs="Arial"/>
                                              <w:color w:val="444444"/>
                                              <w:sz w:val="20"/>
                                              <w:szCs w:val="20"/>
                                            </w:rPr>
                                            <w:br/>
                                            <w:t>•  Harvard Ave intermittent lane restrictions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b/>
                                              <w:bCs/>
                                              <w:color w:val="444444"/>
                                              <w:sz w:val="20"/>
                                              <w:szCs w:val="20"/>
                                            </w:rPr>
                                            <w:t xml:space="preserve">Area A - </w:t>
                                          </w:r>
                                          <w:proofErr w:type="spellStart"/>
                                          <w:r w:rsidRPr="007B688F">
                                            <w:rPr>
                                              <w:rFonts w:ascii="Arial" w:eastAsia="Times New Roman" w:hAnsi="Arial" w:cs="Arial"/>
                                              <w:b/>
                                              <w:bCs/>
                                              <w:color w:val="444444"/>
                                              <w:sz w:val="20"/>
                                              <w:szCs w:val="20"/>
                                            </w:rPr>
                                            <w:t>Iliff</w:t>
                                          </w:r>
                                          <w:proofErr w:type="spellEnd"/>
                                          <w:r w:rsidRPr="007B688F">
                                            <w:rPr>
                                              <w:rFonts w:ascii="Arial" w:eastAsia="Times New Roman" w:hAnsi="Arial" w:cs="Arial"/>
                                              <w:b/>
                                              <w:bCs/>
                                              <w:color w:val="444444"/>
                                              <w:sz w:val="20"/>
                                              <w:szCs w:val="20"/>
                                            </w:rPr>
                                            <w:t xml:space="preserve"> Station to Exposition Ave</w:t>
                                          </w:r>
                                          <w:r w:rsidRPr="007B688F">
                                            <w:rPr>
                                              <w:rFonts w:ascii="Arial" w:eastAsia="Times New Roman" w:hAnsi="Arial" w:cs="Arial"/>
                                              <w:color w:val="444444"/>
                                              <w:sz w:val="20"/>
                                              <w:szCs w:val="20"/>
                                            </w:rPr>
                                            <w:br/>
                                            <w:t>•  </w:t>
                                          </w:r>
                                          <w:proofErr w:type="spellStart"/>
                                          <w:r w:rsidRPr="007B688F">
                                            <w:rPr>
                                              <w:rFonts w:ascii="Arial" w:eastAsia="Times New Roman" w:hAnsi="Arial" w:cs="Arial"/>
                                              <w:color w:val="444444"/>
                                              <w:sz w:val="20"/>
                                              <w:szCs w:val="20"/>
                                            </w:rPr>
                                            <w:t>Iliff</w:t>
                                          </w:r>
                                          <w:proofErr w:type="spellEnd"/>
                                          <w:r w:rsidRPr="007B688F">
                                            <w:rPr>
                                              <w:rFonts w:ascii="Arial" w:eastAsia="Times New Roman" w:hAnsi="Arial" w:cs="Arial"/>
                                              <w:color w:val="444444"/>
                                              <w:sz w:val="20"/>
                                              <w:szCs w:val="20"/>
                                            </w:rPr>
                                            <w:t xml:space="preserve"> Ave &amp; Abilene St Intersection</w:t>
                                          </w:r>
                                          <w:r w:rsidRPr="007B688F">
                                            <w:rPr>
                                              <w:rFonts w:ascii="Arial" w:eastAsia="Times New Roman" w:hAnsi="Arial" w:cs="Arial"/>
                                              <w:color w:val="444444"/>
                                              <w:sz w:val="20"/>
                                              <w:szCs w:val="20"/>
                                            </w:rPr>
                                            <w:br/>
                                            <w:t>   ◦ NB I-225 off-ramp right lanes lane restrictions</w:t>
                                          </w:r>
                                          <w:r w:rsidRPr="007B688F">
                                            <w:rPr>
                                              <w:rFonts w:ascii="Arial" w:eastAsia="Times New Roman" w:hAnsi="Arial" w:cs="Arial"/>
                                              <w:color w:val="444444"/>
                                              <w:sz w:val="20"/>
                                              <w:szCs w:val="20"/>
                                            </w:rPr>
                                            <w:br/>
                                            <w:t>   ◦ Eastbound (EB) and westbound lanes intermittently restricted</w:t>
                                          </w:r>
                                          <w:r w:rsidRPr="007B688F">
                                            <w:rPr>
                                              <w:rFonts w:ascii="Arial" w:eastAsia="Times New Roman" w:hAnsi="Arial" w:cs="Arial"/>
                                              <w:color w:val="444444"/>
                                              <w:sz w:val="20"/>
                                              <w:szCs w:val="20"/>
                                            </w:rPr>
                                            <w:br/>
                                            <w:t>•  Abilene St</w:t>
                                          </w:r>
                                          <w:r w:rsidRPr="007B688F">
                                            <w:rPr>
                                              <w:rFonts w:ascii="Arial" w:eastAsia="Times New Roman" w:hAnsi="Arial" w:cs="Arial"/>
                                              <w:color w:val="444444"/>
                                              <w:sz w:val="20"/>
                                              <w:szCs w:val="20"/>
                                            </w:rPr>
                                            <w:br/>
                                            <w:t xml:space="preserve">   ◦ </w:t>
                                          </w:r>
                                          <w:proofErr w:type="spellStart"/>
                                          <w:r w:rsidRPr="007B688F">
                                            <w:rPr>
                                              <w:rFonts w:ascii="Arial" w:eastAsia="Times New Roman" w:hAnsi="Arial" w:cs="Arial"/>
                                              <w:color w:val="444444"/>
                                              <w:sz w:val="20"/>
                                              <w:szCs w:val="20"/>
                                            </w:rPr>
                                            <w:t>Iliff</w:t>
                                          </w:r>
                                          <w:proofErr w:type="spellEnd"/>
                                          <w:r w:rsidRPr="007B688F">
                                            <w:rPr>
                                              <w:rFonts w:ascii="Arial" w:eastAsia="Times New Roman" w:hAnsi="Arial" w:cs="Arial"/>
                                              <w:color w:val="444444"/>
                                              <w:sz w:val="20"/>
                                              <w:szCs w:val="20"/>
                                            </w:rPr>
                                            <w:t xml:space="preserve"> to Jewell avenues will open before May 19 - ongoing intermittent lane restrictions</w:t>
                                          </w:r>
                                          <w:r w:rsidRPr="007B688F">
                                            <w:rPr>
                                              <w:rFonts w:ascii="Arial" w:eastAsia="Times New Roman" w:hAnsi="Arial" w:cs="Arial"/>
                                              <w:color w:val="444444"/>
                                              <w:sz w:val="20"/>
                                              <w:szCs w:val="20"/>
                                            </w:rPr>
                                            <w:br/>
                                            <w:t>   ◦ Lane restrictions north of Jewell Ave, flagger will direct traffic</w:t>
                                          </w:r>
                                          <w:r w:rsidRPr="007B688F">
                                            <w:rPr>
                                              <w:rFonts w:ascii="Arial" w:eastAsia="Times New Roman" w:hAnsi="Arial" w:cs="Arial"/>
                                              <w:color w:val="444444"/>
                                              <w:sz w:val="20"/>
                                              <w:szCs w:val="20"/>
                                            </w:rPr>
                                            <w:br/>
                                            <w:t>   ◦ Jewell to Exposition avenues ongoing NB and southbound (SB) lane restriction</w:t>
                                          </w:r>
                                          <w:r w:rsidRPr="007B688F">
                                            <w:rPr>
                                              <w:rFonts w:ascii="Arial" w:eastAsia="Times New Roman" w:hAnsi="Arial" w:cs="Arial"/>
                                              <w:color w:val="444444"/>
                                              <w:sz w:val="20"/>
                                              <w:szCs w:val="20"/>
                                            </w:rPr>
                                            <w:br/>
                                            <w:t>   ◦ North of Florida to Mississippi avenues one lane in each direction open</w:t>
                                          </w:r>
                                          <w:r w:rsidRPr="007B688F">
                                            <w:rPr>
                                              <w:rFonts w:ascii="Arial" w:eastAsia="Times New Roman" w:hAnsi="Arial" w:cs="Arial"/>
                                              <w:color w:val="444444"/>
                                              <w:sz w:val="20"/>
                                              <w:szCs w:val="20"/>
                                            </w:rPr>
                                            <w:br/>
                                            <w:t>•  Mississippi Ave</w:t>
                                          </w:r>
                                          <w:r w:rsidRPr="007B688F">
                                            <w:rPr>
                                              <w:rFonts w:ascii="Arial" w:eastAsia="Times New Roman" w:hAnsi="Arial" w:cs="Arial"/>
                                              <w:color w:val="444444"/>
                                              <w:sz w:val="20"/>
                                              <w:szCs w:val="20"/>
                                            </w:rPr>
                                            <w:br/>
                                            <w:t>   ◦ Westbound (WB) Mississippi Ave to NB I-225 on-ramp right through lane closed for several weeks; truck detour; use Havana St or Chambers Rd to Alameda Ave as alternate routes</w:t>
                                          </w:r>
                                          <w:r w:rsidRPr="007B688F">
                                            <w:rPr>
                                              <w:rFonts w:ascii="Arial" w:eastAsia="Times New Roman" w:hAnsi="Arial" w:cs="Arial"/>
                                              <w:color w:val="444444"/>
                                              <w:sz w:val="20"/>
                                              <w:szCs w:val="20"/>
                                            </w:rPr>
                                            <w:br/>
                                            <w:t>   ◦ NB I-225 off-ramp to Mississippi Ave free right lane closed</w:t>
                                          </w:r>
                                          <w:r w:rsidRPr="007B688F">
                                            <w:rPr>
                                              <w:rFonts w:ascii="Arial" w:eastAsia="Times New Roman" w:hAnsi="Arial" w:cs="Arial"/>
                                              <w:color w:val="444444"/>
                                              <w:sz w:val="20"/>
                                              <w:szCs w:val="20"/>
                                            </w:rPr>
                                            <w:br/>
                                            <w:t>  ◦ EB right lane at I-225 Interchange intermittent lane closures</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b/>
                                              <w:bCs/>
                                              <w:color w:val="444444"/>
                                              <w:sz w:val="20"/>
                                              <w:szCs w:val="20"/>
                                            </w:rPr>
                                            <w:t>Area B - Exposition Ave to 2nd and Abilene St</w:t>
                                          </w:r>
                                          <w:r w:rsidRPr="007B688F">
                                            <w:rPr>
                                              <w:rFonts w:ascii="Arial" w:eastAsia="Times New Roman" w:hAnsi="Arial" w:cs="Arial"/>
                                              <w:color w:val="444444"/>
                                              <w:sz w:val="20"/>
                                              <w:szCs w:val="20"/>
                                            </w:rPr>
                                            <w:br/>
                                            <w:t xml:space="preserve">•  WB Exposition Ave (Abilene St to Sable </w:t>
                                          </w:r>
                                          <w:proofErr w:type="spellStart"/>
                                          <w:r w:rsidRPr="007B688F">
                                            <w:rPr>
                                              <w:rFonts w:ascii="Arial" w:eastAsia="Times New Roman" w:hAnsi="Arial" w:cs="Arial"/>
                                              <w:color w:val="444444"/>
                                              <w:sz w:val="20"/>
                                              <w:szCs w:val="20"/>
                                            </w:rPr>
                                            <w:t>Bvdd</w:t>
                                          </w:r>
                                          <w:proofErr w:type="spellEnd"/>
                                          <w:r w:rsidRPr="007B688F">
                                            <w:rPr>
                                              <w:rFonts w:ascii="Arial" w:eastAsia="Times New Roman" w:hAnsi="Arial" w:cs="Arial"/>
                                              <w:color w:val="444444"/>
                                              <w:sz w:val="20"/>
                                              <w:szCs w:val="20"/>
                                            </w:rPr>
                                            <w:t>) intermittent right lane restriction throughout week</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b/>
                                              <w:bCs/>
                                              <w:color w:val="444444"/>
                                              <w:sz w:val="20"/>
                                              <w:szCs w:val="20"/>
                                            </w:rPr>
                                            <w:t>Area C - 2nd and Abilene Station to 6th Ave</w:t>
                                          </w:r>
                                          <w:r w:rsidRPr="007B688F">
                                            <w:rPr>
                                              <w:rFonts w:ascii="Arial" w:eastAsia="Times New Roman" w:hAnsi="Arial" w:cs="Arial"/>
                                              <w:color w:val="444444"/>
                                              <w:sz w:val="20"/>
                                              <w:szCs w:val="20"/>
                                            </w:rPr>
                                            <w:br/>
                                            <w:t>•  6th Ave (Sable Blvd to SB I-225 ramps)</w:t>
                                          </w:r>
                                          <w:r w:rsidRPr="007B688F">
                                            <w:rPr>
                                              <w:rFonts w:ascii="Arial" w:eastAsia="Times New Roman" w:hAnsi="Arial" w:cs="Arial"/>
                                              <w:color w:val="444444"/>
                                              <w:sz w:val="20"/>
                                              <w:szCs w:val="20"/>
                                            </w:rPr>
                                            <w:br/>
                                            <w:t>   ◦ NB I-225 on/off-ramps at 6th Ave ongoing intermittent right lane restrictions</w:t>
                                          </w:r>
                                          <w:r w:rsidRPr="007B688F">
                                            <w:rPr>
                                              <w:rFonts w:ascii="Arial" w:eastAsia="Times New Roman" w:hAnsi="Arial" w:cs="Arial"/>
                                              <w:color w:val="444444"/>
                                              <w:sz w:val="20"/>
                                              <w:szCs w:val="20"/>
                                            </w:rPr>
                                            <w:br/>
                                            <w:t>   ◦ 6th Ave intermittent lane closures overnight May 22 and 23</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b/>
                                              <w:bCs/>
                                              <w:color w:val="444444"/>
                                              <w:sz w:val="20"/>
                                              <w:szCs w:val="20"/>
                                            </w:rPr>
                                            <w:t xml:space="preserve">Area E - 13th Ave Station to </w:t>
                                          </w:r>
                                          <w:proofErr w:type="spellStart"/>
                                          <w:r w:rsidRPr="007B688F">
                                            <w:rPr>
                                              <w:rFonts w:ascii="Arial" w:eastAsia="Times New Roman" w:hAnsi="Arial" w:cs="Arial"/>
                                              <w:b/>
                                              <w:bCs/>
                                              <w:color w:val="444444"/>
                                              <w:sz w:val="20"/>
                                              <w:szCs w:val="20"/>
                                            </w:rPr>
                                            <w:t>Montview</w:t>
                                          </w:r>
                                          <w:proofErr w:type="spellEnd"/>
                                          <w:r w:rsidRPr="007B688F">
                                            <w:rPr>
                                              <w:rFonts w:ascii="Arial" w:eastAsia="Times New Roman" w:hAnsi="Arial" w:cs="Arial"/>
                                              <w:b/>
                                              <w:bCs/>
                                              <w:color w:val="444444"/>
                                              <w:sz w:val="20"/>
                                              <w:szCs w:val="20"/>
                                            </w:rPr>
                                            <w:t xml:space="preserve"> Blvd</w:t>
                                          </w:r>
                                          <w:r w:rsidRPr="007B688F">
                                            <w:rPr>
                                              <w:rFonts w:ascii="Arial" w:eastAsia="Times New Roman" w:hAnsi="Arial" w:cs="Arial"/>
                                              <w:color w:val="444444"/>
                                              <w:sz w:val="20"/>
                                              <w:szCs w:val="20"/>
                                            </w:rPr>
                                            <w:br/>
                                            <w:t xml:space="preserve">•  WB Colfax Ave (I-225 to Fitzsimons </w:t>
                                          </w:r>
                                          <w:proofErr w:type="spellStart"/>
                                          <w:r w:rsidRPr="007B688F">
                                            <w:rPr>
                                              <w:rFonts w:ascii="Arial" w:eastAsia="Times New Roman" w:hAnsi="Arial" w:cs="Arial"/>
                                              <w:color w:val="444444"/>
                                              <w:sz w:val="20"/>
                                              <w:szCs w:val="20"/>
                                            </w:rPr>
                                            <w:t>Pky</w:t>
                                          </w:r>
                                          <w:proofErr w:type="spellEnd"/>
                                          <w:r w:rsidRPr="007B688F">
                                            <w:rPr>
                                              <w:rFonts w:ascii="Arial" w:eastAsia="Times New Roman" w:hAnsi="Arial" w:cs="Arial"/>
                                              <w:color w:val="444444"/>
                                              <w:sz w:val="20"/>
                                              <w:szCs w:val="20"/>
                                            </w:rPr>
                                            <w:t>) right turn lane restrictions</w:t>
                                          </w:r>
                                        </w:p>
                                        <w:p w:rsidR="007B688F" w:rsidRPr="007B688F" w:rsidRDefault="007B688F" w:rsidP="007B688F">
                                          <w:pPr>
                                            <w:spacing w:beforeAutospacing="1" w:after="0"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Encourage your neighbors and co-workers to sign up for I-225 Rail Line Construction Alerts and </w:t>
                                          </w:r>
                                          <w:proofErr w:type="spellStart"/>
                                          <w:r w:rsidRPr="007B688F">
                                            <w:rPr>
                                              <w:rFonts w:ascii="Arial" w:eastAsia="Times New Roman" w:hAnsi="Arial" w:cs="Arial"/>
                                              <w:color w:val="444444"/>
                                              <w:sz w:val="20"/>
                                              <w:szCs w:val="20"/>
                                            </w:rPr>
                                            <w:t>to</w:t>
                                          </w:r>
                                          <w:hyperlink r:id="rId60" w:tgtFrame="_blank" w:history="1">
                                            <w:r w:rsidRPr="007B688F">
                                              <w:rPr>
                                                <w:rFonts w:ascii="Arial" w:eastAsia="Times New Roman" w:hAnsi="Arial" w:cs="Arial"/>
                                                <w:b/>
                                                <w:bCs/>
                                                <w:color w:val="0000FF"/>
                                                <w:sz w:val="20"/>
                                                <w:szCs w:val="20"/>
                                                <w:bdr w:val="none" w:sz="0" w:space="0" w:color="auto" w:frame="1"/>
                                              </w:rPr>
                                              <w:t>support</w:t>
                                            </w:r>
                                            <w:proofErr w:type="spellEnd"/>
                                            <w:r w:rsidRPr="007B688F">
                                              <w:rPr>
                                                <w:rFonts w:ascii="Arial" w:eastAsia="Times New Roman" w:hAnsi="Arial" w:cs="Arial"/>
                                                <w:b/>
                                                <w:bCs/>
                                                <w:color w:val="0000FF"/>
                                                <w:sz w:val="20"/>
                                                <w:szCs w:val="20"/>
                                                <w:bdr w:val="none" w:sz="0" w:space="0" w:color="auto" w:frame="1"/>
                                              </w:rPr>
                                              <w:t xml:space="preserve"> local businesses</w:t>
                                            </w:r>
                                          </w:hyperlink>
                                          <w:r w:rsidRPr="007B688F">
                                            <w:rPr>
                                              <w:rFonts w:ascii="Arial" w:eastAsia="Times New Roman" w:hAnsi="Arial" w:cs="Arial"/>
                                              <w:color w:val="444444"/>
                                              <w:sz w:val="20"/>
                                              <w:szCs w:val="20"/>
                                            </w:rPr>
                                            <w:t>.</w:t>
                                          </w:r>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r>
                                          <w:r w:rsidRPr="007B688F">
                                            <w:rPr>
                                              <w:rFonts w:ascii="Arial" w:eastAsia="Times New Roman" w:hAnsi="Arial" w:cs="Arial"/>
                                              <w:b/>
                                              <w:bCs/>
                                              <w:color w:val="444444"/>
                                              <w:sz w:val="20"/>
                                              <w:szCs w:val="20"/>
                                            </w:rPr>
                                            <w:t>The Spring 2014 quarterly newsletter for the Regional</w:t>
                                          </w:r>
                                          <w:r w:rsidRPr="007B688F">
                                            <w:rPr>
                                              <w:rFonts w:ascii="Arial" w:eastAsia="Times New Roman" w:hAnsi="Arial" w:cs="Arial"/>
                                              <w:b/>
                                              <w:bCs/>
                                              <w:color w:val="444444"/>
                                              <w:sz w:val="20"/>
                                              <w:szCs w:val="20"/>
                                            </w:rPr>
                                            <w:br/>
                                            <w:t>Transportation District's Eagle P3 Project is now online! </w:t>
                                          </w:r>
                                          <w:r w:rsidRPr="007B688F">
                                            <w:rPr>
                                              <w:rFonts w:ascii="Arial" w:eastAsia="Times New Roman" w:hAnsi="Arial" w:cs="Arial"/>
                                              <w:color w:val="444444"/>
                                              <w:sz w:val="20"/>
                                              <w:szCs w:val="20"/>
                                            </w:rPr>
                                            <w:t>(Train from Denver to DIA)</w:t>
                                          </w:r>
                                          <w:r w:rsidRPr="007B688F">
                                            <w:rPr>
                                              <w:rFonts w:ascii="Arial" w:eastAsia="Times New Roman" w:hAnsi="Arial" w:cs="Arial"/>
                                              <w:color w:val="444444"/>
                                              <w:sz w:val="20"/>
                                              <w:szCs w:val="20"/>
                                            </w:rPr>
                                            <w:br/>
                                            <w:t>Get an update on the commuter rail project that is building three new lines scheduled to open in 2016 -- the East Rail Line to Denver International Airport, the Gold Line to Arvada and Wheat Ridge, and the Northwest Rail Line to Westminster.</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Articles in this newsletter include:</w:t>
                                          </w:r>
                                          <w:r w:rsidRPr="007B688F">
                                            <w:rPr>
                                              <w:rFonts w:ascii="Arial" w:eastAsia="Times New Roman" w:hAnsi="Arial" w:cs="Arial"/>
                                              <w:color w:val="444444"/>
                                              <w:sz w:val="20"/>
                                              <w:szCs w:val="20"/>
                                            </w:rPr>
                                            <w:br/>
                                            <w:t>•  Upcoming work zones to anticipate</w:t>
                                          </w:r>
                                          <w:r w:rsidRPr="007B688F">
                                            <w:rPr>
                                              <w:rFonts w:ascii="Arial" w:eastAsia="Times New Roman" w:hAnsi="Arial" w:cs="Arial"/>
                                              <w:color w:val="444444"/>
                                              <w:sz w:val="20"/>
                                              <w:szCs w:val="20"/>
                                            </w:rPr>
                                            <w:br/>
                                            <w:t>•  The Wire Train ... first such machine to be used on a U.S. project</w:t>
                                          </w:r>
                                          <w:r w:rsidRPr="007B688F">
                                            <w:rPr>
                                              <w:rFonts w:ascii="Arial" w:eastAsia="Times New Roman" w:hAnsi="Arial" w:cs="Arial"/>
                                              <w:color w:val="444444"/>
                                              <w:sz w:val="20"/>
                                              <w:szCs w:val="20"/>
                                            </w:rPr>
                                            <w:br/>
                                            <w:t>•  Public tours start up again with spring weather</w:t>
                                          </w:r>
                                          <w:r w:rsidRPr="007B688F">
                                            <w:rPr>
                                              <w:rFonts w:ascii="Arial" w:eastAsia="Times New Roman" w:hAnsi="Arial" w:cs="Arial"/>
                                              <w:color w:val="444444"/>
                                              <w:sz w:val="20"/>
                                              <w:szCs w:val="20"/>
                                            </w:rPr>
                                            <w:br/>
                                            <w:t>•  Project's economic impact within Colorado</w:t>
                                          </w:r>
                                          <w:r w:rsidRPr="007B688F">
                                            <w:rPr>
                                              <w:rFonts w:ascii="Arial" w:eastAsia="Times New Roman" w:hAnsi="Arial" w:cs="Arial"/>
                                              <w:color w:val="444444"/>
                                              <w:sz w:val="20"/>
                                              <w:szCs w:val="20"/>
                                            </w:rPr>
                                            <w:br/>
                                            <w:t>•  Pancake breakfast Open House set for Gold Line/Northwest Rail</w:t>
                                          </w:r>
                                          <w:r w:rsidRPr="007B688F">
                                            <w:rPr>
                                              <w:rFonts w:ascii="Arial" w:eastAsia="Times New Roman" w:hAnsi="Arial" w:cs="Arial"/>
                                              <w:color w:val="444444"/>
                                              <w:sz w:val="20"/>
                                              <w:szCs w:val="20"/>
                                            </w:rPr>
                                            <w:br/>
                                            <w:t>•  Major street reconstruction starting at Peoria St and Smith Rd</w:t>
                                          </w:r>
                                        </w:p>
                                        <w:p w:rsidR="007B688F" w:rsidRPr="007B688F" w:rsidRDefault="007B688F" w:rsidP="007B688F">
                                          <w:pPr>
                                            <w:spacing w:before="100" w:beforeAutospacing="1" w:after="225" w:line="270" w:lineRule="atLeast"/>
                                            <w:rPr>
                                              <w:rFonts w:ascii="Arial" w:eastAsia="Times New Roman" w:hAnsi="Arial" w:cs="Arial"/>
                                              <w:color w:val="444444"/>
                                              <w:sz w:val="20"/>
                                              <w:szCs w:val="20"/>
                                            </w:rPr>
                                          </w:pPr>
                                          <w:r w:rsidRPr="007B688F">
                                            <w:rPr>
                                              <w:rFonts w:ascii="Arial" w:eastAsia="Times New Roman" w:hAnsi="Arial" w:cs="Arial"/>
                                              <w:color w:val="444444"/>
                                              <w:sz w:val="20"/>
                                              <w:szCs w:val="20"/>
                                            </w:rPr>
                                            <w:t xml:space="preserve">.... </w:t>
                                          </w:r>
                                          <w:proofErr w:type="gramStart"/>
                                          <w:r w:rsidRPr="007B688F">
                                            <w:rPr>
                                              <w:rFonts w:ascii="Arial" w:eastAsia="Times New Roman" w:hAnsi="Arial" w:cs="Arial"/>
                                              <w:color w:val="444444"/>
                                              <w:sz w:val="20"/>
                                              <w:szCs w:val="20"/>
                                            </w:rPr>
                                            <w:t>and</w:t>
                                          </w:r>
                                          <w:proofErr w:type="gramEnd"/>
                                          <w:r w:rsidRPr="007B688F">
                                            <w:rPr>
                                              <w:rFonts w:ascii="Arial" w:eastAsia="Times New Roman" w:hAnsi="Arial" w:cs="Arial"/>
                                              <w:color w:val="444444"/>
                                              <w:sz w:val="20"/>
                                              <w:szCs w:val="20"/>
                                            </w:rPr>
                                            <w:t xml:space="preserve"> more!</w:t>
                                          </w:r>
                                        </w:p>
                                        <w:p w:rsidR="007B688F" w:rsidRPr="007B688F" w:rsidRDefault="007B688F" w:rsidP="007B688F">
                                          <w:pPr>
                                            <w:spacing w:beforeAutospacing="1" w:line="270" w:lineRule="atLeast"/>
                                            <w:rPr>
                                              <w:rFonts w:ascii="Arial" w:eastAsia="Times New Roman" w:hAnsi="Arial" w:cs="Arial"/>
                                              <w:color w:val="444444"/>
                                              <w:sz w:val="20"/>
                                              <w:szCs w:val="20"/>
                                            </w:rPr>
                                          </w:pPr>
                                          <w:hyperlink r:id="rId61" w:tgtFrame="_blank" w:history="1">
                                            <w:r w:rsidRPr="007B688F">
                                              <w:rPr>
                                                <w:rFonts w:ascii="Arial" w:eastAsia="Times New Roman" w:hAnsi="Arial" w:cs="Arial"/>
                                                <w:b/>
                                                <w:bCs/>
                                                <w:color w:val="0000FF"/>
                                                <w:sz w:val="20"/>
                                                <w:szCs w:val="20"/>
                                                <w:bdr w:val="none" w:sz="0" w:space="0" w:color="auto" w:frame="1"/>
                                              </w:rPr>
                                              <w:t>Click here to view the latest newsletter online</w:t>
                                            </w:r>
                                          </w:hyperlink>
                                          <w:r w:rsidRPr="007B688F">
                                            <w:rPr>
                                              <w:rFonts w:ascii="Arial" w:eastAsia="Times New Roman" w:hAnsi="Arial" w:cs="Arial"/>
                                              <w:color w:val="444444"/>
                                              <w:sz w:val="20"/>
                                              <w:szCs w:val="20"/>
                                            </w:rPr>
                                            <w:br/>
                                          </w:r>
                                          <w:hyperlink r:id="rId62" w:tgtFrame="_blank" w:history="1">
                                            <w:r w:rsidRPr="007B688F">
                                              <w:rPr>
                                                <w:rFonts w:ascii="Arial" w:eastAsia="Times New Roman" w:hAnsi="Arial" w:cs="Arial"/>
                                                <w:b/>
                                                <w:bCs/>
                                                <w:color w:val="0000FF"/>
                                                <w:sz w:val="20"/>
                                                <w:szCs w:val="20"/>
                                                <w:bdr w:val="none" w:sz="0" w:space="0" w:color="auto" w:frame="1"/>
                                              </w:rPr>
                                              <w:t>Click here to download a printable copy</w:t>
                                            </w:r>
                                          </w:hyperlink>
                                          <w:r w:rsidRPr="007B688F">
                                            <w:rPr>
                                              <w:rFonts w:ascii="Arial" w:eastAsia="Times New Roman" w:hAnsi="Arial" w:cs="Arial"/>
                                              <w:color w:val="444444"/>
                                              <w:sz w:val="20"/>
                                              <w:szCs w:val="20"/>
                                            </w:rPr>
                                            <w:br/>
                                            <w:t>*~*~*~*~*~*~*</w:t>
                                          </w:r>
                                          <w:r w:rsidRPr="007B688F">
                                            <w:rPr>
                                              <w:rFonts w:ascii="Arial" w:eastAsia="Times New Roman" w:hAnsi="Arial" w:cs="Arial"/>
                                              <w:color w:val="444444"/>
                                              <w:sz w:val="20"/>
                                              <w:szCs w:val="20"/>
                                            </w:rPr>
                                            <w:br/>
                                            <w:t>And that's about it for the moment.  Andrea</w:t>
                                          </w:r>
                                        </w:p>
                                      </w:tc>
                                    </w:tr>
                                    <w:tr w:rsidR="007B688F" w:rsidRPr="007B688F">
                                      <w:trPr>
                                        <w:trHeight w:val="150"/>
                                      </w:trPr>
                                      <w:tc>
                                        <w:tcPr>
                                          <w:tcW w:w="8700" w:type="dxa"/>
                                          <w:vAlign w:val="center"/>
                                          <w:hideMark/>
                                        </w:tcPr>
                                        <w:p w:rsidR="007B688F" w:rsidRPr="007B688F" w:rsidRDefault="007B688F" w:rsidP="007B688F">
                                          <w:pPr>
                                            <w:spacing w:after="0" w:line="240" w:lineRule="auto"/>
                                            <w:rPr>
                                              <w:rFonts w:ascii="Arial" w:eastAsia="Times New Roman" w:hAnsi="Arial" w:cs="Arial"/>
                                              <w:sz w:val="16"/>
                                              <w:szCs w:val="18"/>
                                            </w:rPr>
                                          </w:pPr>
                                        </w:p>
                                      </w:tc>
                                    </w:tr>
                                  </w:tbl>
                                  <w:p w:rsidR="007B688F" w:rsidRPr="007B688F" w:rsidRDefault="007B688F" w:rsidP="007B688F">
                                    <w:pPr>
                                      <w:spacing w:after="0" w:line="240" w:lineRule="auto"/>
                                      <w:rPr>
                                        <w:rFonts w:ascii="Arial" w:eastAsia="Times New Roman" w:hAnsi="Arial" w:cs="Arial"/>
                                        <w:sz w:val="18"/>
                                        <w:szCs w:val="18"/>
                                      </w:rPr>
                                    </w:pPr>
                                  </w:p>
                                </w:tc>
                                <w:tc>
                                  <w:tcPr>
                                    <w:tcW w:w="450" w:type="dxa"/>
                                    <w:vAlign w:val="center"/>
                                    <w:hideMark/>
                                  </w:tcPr>
                                  <w:p w:rsidR="007B688F" w:rsidRPr="007B688F" w:rsidRDefault="007B688F" w:rsidP="007B688F">
                                    <w:pPr>
                                      <w:spacing w:after="0" w:line="240" w:lineRule="auto"/>
                                      <w:rPr>
                                        <w:rFonts w:ascii="Arial" w:eastAsia="Times New Roman" w:hAnsi="Arial" w:cs="Arial"/>
                                        <w:sz w:val="18"/>
                                        <w:szCs w:val="18"/>
                                      </w:rPr>
                                    </w:pPr>
                                  </w:p>
                                </w:tc>
                              </w:tr>
                            </w:tbl>
                            <w:p w:rsidR="007B688F" w:rsidRPr="007B688F" w:rsidRDefault="007B688F" w:rsidP="007B688F">
                              <w:pPr>
                                <w:spacing w:after="0" w:line="240" w:lineRule="auto"/>
                                <w:rPr>
                                  <w:rFonts w:ascii="Arial" w:eastAsia="Times New Roman" w:hAnsi="Arial" w:cs="Arial"/>
                                  <w:sz w:val="18"/>
                                  <w:szCs w:val="18"/>
                                </w:rPr>
                              </w:pPr>
                            </w:p>
                          </w:tc>
                        </w:tr>
                        <w:tr w:rsidR="007B688F" w:rsidRPr="007B688F">
                          <w:trPr>
                            <w:trHeight w:val="225"/>
                            <w:jc w:val="center"/>
                          </w:trPr>
                          <w:tc>
                            <w:tcPr>
                              <w:tcW w:w="9600" w:type="dxa"/>
                              <w:shd w:val="clear" w:color="auto" w:fill="FFFFFF"/>
                              <w:vAlign w:val="center"/>
                              <w:hideMark/>
                            </w:tcPr>
                            <w:p w:rsidR="007B688F" w:rsidRPr="007B688F" w:rsidRDefault="007B688F" w:rsidP="007B688F">
                              <w:pPr>
                                <w:spacing w:after="0" w:line="240" w:lineRule="auto"/>
                                <w:rPr>
                                  <w:rFonts w:ascii="Arial" w:eastAsia="Times New Roman" w:hAnsi="Arial" w:cs="Arial"/>
                                  <w:sz w:val="18"/>
                                  <w:szCs w:val="18"/>
                                </w:rPr>
                              </w:pPr>
                            </w:p>
                          </w:tc>
                        </w:tr>
                        <w:tr w:rsidR="007B688F" w:rsidRPr="007B688F">
                          <w:trPr>
                            <w:jc w:val="center"/>
                          </w:trPr>
                          <w:tc>
                            <w:tcPr>
                              <w:tcW w:w="9600" w:type="dxa"/>
                              <w:vAlign w:val="center"/>
                              <w:hideMark/>
                            </w:tcPr>
                            <w:tbl>
                              <w:tblPr>
                                <w:tblW w:w="9600" w:type="dxa"/>
                                <w:shd w:val="clear" w:color="auto" w:fill="000000"/>
                                <w:tblCellMar>
                                  <w:left w:w="0" w:type="dxa"/>
                                  <w:right w:w="0" w:type="dxa"/>
                                </w:tblCellMar>
                                <w:tblLook w:val="04A0" w:firstRow="1" w:lastRow="0" w:firstColumn="1" w:lastColumn="0" w:noHBand="0" w:noVBand="1"/>
                              </w:tblPr>
                              <w:tblGrid>
                                <w:gridCol w:w="450"/>
                                <w:gridCol w:w="5400"/>
                                <w:gridCol w:w="900"/>
                                <w:gridCol w:w="2400"/>
                                <w:gridCol w:w="450"/>
                              </w:tblGrid>
                              <w:tr w:rsidR="007B688F" w:rsidRPr="007B688F">
                                <w:trPr>
                                  <w:trHeight w:val="450"/>
                                </w:trPr>
                                <w:tc>
                                  <w:tcPr>
                                    <w:tcW w:w="450" w:type="dxa"/>
                                    <w:shd w:val="clear" w:color="auto" w:fill="000000"/>
                                    <w:vAlign w:val="center"/>
                                    <w:hideMark/>
                                  </w:tcPr>
                                  <w:p w:rsidR="007B688F" w:rsidRPr="007B688F" w:rsidRDefault="007B688F" w:rsidP="007B688F">
                                    <w:pPr>
                                      <w:spacing w:after="0" w:line="240" w:lineRule="auto"/>
                                      <w:rPr>
                                        <w:rFonts w:ascii="Arial" w:eastAsia="Times New Roman" w:hAnsi="Arial" w:cs="Arial"/>
                                        <w:color w:val="888888"/>
                                        <w:sz w:val="18"/>
                                        <w:szCs w:val="18"/>
                                      </w:rPr>
                                    </w:pPr>
                                  </w:p>
                                </w:tc>
                                <w:tc>
                                  <w:tcPr>
                                    <w:tcW w:w="5400" w:type="dxa"/>
                                    <w:shd w:val="clear" w:color="auto" w:fill="000000"/>
                                    <w:vAlign w:val="center"/>
                                    <w:hideMark/>
                                  </w:tcPr>
                                  <w:p w:rsidR="007B688F" w:rsidRPr="007B688F" w:rsidRDefault="007B688F" w:rsidP="007B688F">
                                    <w:pPr>
                                      <w:spacing w:after="0" w:line="240" w:lineRule="auto"/>
                                      <w:rPr>
                                        <w:rFonts w:ascii="Arial" w:eastAsia="Times New Roman" w:hAnsi="Arial" w:cs="Arial"/>
                                        <w:color w:val="888888"/>
                                        <w:sz w:val="18"/>
                                        <w:szCs w:val="18"/>
                                      </w:rPr>
                                    </w:pPr>
                                  </w:p>
                                </w:tc>
                                <w:tc>
                                  <w:tcPr>
                                    <w:tcW w:w="900" w:type="dxa"/>
                                    <w:shd w:val="clear" w:color="auto" w:fill="000000"/>
                                    <w:vAlign w:val="center"/>
                                    <w:hideMark/>
                                  </w:tcPr>
                                  <w:p w:rsidR="007B688F" w:rsidRPr="007B688F" w:rsidRDefault="007B688F" w:rsidP="007B688F">
                                    <w:pPr>
                                      <w:spacing w:after="0" w:line="240" w:lineRule="auto"/>
                                      <w:rPr>
                                        <w:rFonts w:ascii="Arial" w:eastAsia="Times New Roman" w:hAnsi="Arial" w:cs="Arial"/>
                                        <w:color w:val="888888"/>
                                        <w:sz w:val="18"/>
                                        <w:szCs w:val="18"/>
                                      </w:rPr>
                                    </w:pPr>
                                  </w:p>
                                </w:tc>
                                <w:tc>
                                  <w:tcPr>
                                    <w:tcW w:w="2400" w:type="dxa"/>
                                    <w:shd w:val="clear" w:color="auto" w:fill="000000"/>
                                    <w:vAlign w:val="center"/>
                                    <w:hideMark/>
                                  </w:tcPr>
                                  <w:p w:rsidR="007B688F" w:rsidRPr="007B688F" w:rsidRDefault="007B688F" w:rsidP="007B688F">
                                    <w:pPr>
                                      <w:spacing w:after="0" w:line="240" w:lineRule="auto"/>
                                      <w:rPr>
                                        <w:rFonts w:ascii="Arial" w:eastAsia="Times New Roman" w:hAnsi="Arial" w:cs="Arial"/>
                                        <w:color w:val="888888"/>
                                        <w:sz w:val="18"/>
                                        <w:szCs w:val="18"/>
                                      </w:rPr>
                                    </w:pPr>
                                  </w:p>
                                </w:tc>
                                <w:tc>
                                  <w:tcPr>
                                    <w:tcW w:w="450" w:type="dxa"/>
                                    <w:shd w:val="clear" w:color="auto" w:fill="000000"/>
                                    <w:vAlign w:val="center"/>
                                    <w:hideMark/>
                                  </w:tcPr>
                                  <w:p w:rsidR="007B688F" w:rsidRPr="007B688F" w:rsidRDefault="007B688F" w:rsidP="007B688F">
                                    <w:pPr>
                                      <w:spacing w:after="0" w:line="240" w:lineRule="auto"/>
                                      <w:rPr>
                                        <w:rFonts w:ascii="Arial" w:eastAsia="Times New Roman" w:hAnsi="Arial" w:cs="Arial"/>
                                        <w:color w:val="888888"/>
                                        <w:sz w:val="18"/>
                                        <w:szCs w:val="18"/>
                                      </w:rPr>
                                    </w:pPr>
                                  </w:p>
                                </w:tc>
                              </w:tr>
                              <w:tr w:rsidR="007B688F" w:rsidRPr="007B688F">
                                <w:tc>
                                  <w:tcPr>
                                    <w:tcW w:w="450" w:type="dxa"/>
                                    <w:shd w:val="clear" w:color="auto" w:fill="000000"/>
                                    <w:vAlign w:val="center"/>
                                    <w:hideMark/>
                                  </w:tcPr>
                                  <w:p w:rsidR="007B688F" w:rsidRPr="007B688F" w:rsidRDefault="007B688F" w:rsidP="007B688F">
                                    <w:pPr>
                                      <w:spacing w:after="0" w:line="240" w:lineRule="auto"/>
                                      <w:rPr>
                                        <w:rFonts w:ascii="Arial" w:eastAsia="Times New Roman" w:hAnsi="Arial" w:cs="Arial"/>
                                        <w:color w:val="888888"/>
                                        <w:sz w:val="18"/>
                                        <w:szCs w:val="18"/>
                                      </w:rPr>
                                    </w:pPr>
                                  </w:p>
                                </w:tc>
                                <w:tc>
                                  <w:tcPr>
                                    <w:tcW w:w="5400" w:type="dxa"/>
                                    <w:shd w:val="clear" w:color="auto" w:fill="000000"/>
                                    <w:hideMark/>
                                  </w:tcPr>
                                  <w:p w:rsidR="007B688F" w:rsidRPr="007B688F" w:rsidRDefault="007B688F" w:rsidP="007B688F">
                                    <w:pPr>
                                      <w:spacing w:after="0" w:line="225" w:lineRule="atLeast"/>
                                      <w:rPr>
                                        <w:rFonts w:ascii="Arial" w:eastAsia="Times New Roman" w:hAnsi="Arial" w:cs="Arial"/>
                                        <w:color w:val="888888"/>
                                        <w:sz w:val="18"/>
                                        <w:szCs w:val="18"/>
                                        <w:bdr w:val="none" w:sz="0" w:space="0" w:color="auto" w:frame="1"/>
                                      </w:rPr>
                                    </w:pPr>
                                    <w:r w:rsidRPr="007B688F">
                                      <w:rPr>
                                        <w:rFonts w:ascii="Arial" w:eastAsia="Times New Roman" w:hAnsi="Arial" w:cs="Arial"/>
                                        <w:color w:val="888888"/>
                                        <w:sz w:val="18"/>
                                        <w:szCs w:val="18"/>
                                        <w:bdr w:val="none" w:sz="0" w:space="0" w:color="auto" w:frame="1"/>
                                      </w:rPr>
                                      <w:t>You're receiving this because you subscribed.</w:t>
                                    </w:r>
                                  </w:p>
                                </w:tc>
                                <w:tc>
                                  <w:tcPr>
                                    <w:tcW w:w="0" w:type="auto"/>
                                    <w:shd w:val="clear" w:color="auto" w:fill="000000"/>
                                    <w:vAlign w:val="center"/>
                                    <w:hideMark/>
                                  </w:tcPr>
                                  <w:p w:rsidR="007B688F" w:rsidRPr="007B688F" w:rsidRDefault="007B688F" w:rsidP="007B688F">
                                    <w:pPr>
                                      <w:spacing w:after="0" w:line="240" w:lineRule="auto"/>
                                      <w:rPr>
                                        <w:rFonts w:ascii="Times New Roman" w:eastAsia="Times New Roman" w:hAnsi="Times New Roman" w:cs="Times New Roman"/>
                                        <w:sz w:val="20"/>
                                        <w:szCs w:val="20"/>
                                      </w:rPr>
                                    </w:pPr>
                                  </w:p>
                                </w:tc>
                                <w:tc>
                                  <w:tcPr>
                                    <w:tcW w:w="0" w:type="auto"/>
                                    <w:shd w:val="clear" w:color="auto" w:fill="000000"/>
                                    <w:vAlign w:val="center"/>
                                    <w:hideMark/>
                                  </w:tcPr>
                                  <w:p w:rsidR="007B688F" w:rsidRPr="007B688F" w:rsidRDefault="007B688F" w:rsidP="007B688F">
                                    <w:pPr>
                                      <w:spacing w:after="0" w:line="240" w:lineRule="auto"/>
                                      <w:rPr>
                                        <w:rFonts w:ascii="Times New Roman" w:eastAsia="Times New Roman" w:hAnsi="Times New Roman" w:cs="Times New Roman"/>
                                        <w:sz w:val="20"/>
                                        <w:szCs w:val="20"/>
                                      </w:rPr>
                                    </w:pPr>
                                  </w:p>
                                </w:tc>
                                <w:tc>
                                  <w:tcPr>
                                    <w:tcW w:w="0" w:type="auto"/>
                                    <w:shd w:val="clear" w:color="auto" w:fill="000000"/>
                                    <w:vAlign w:val="center"/>
                                    <w:hideMark/>
                                  </w:tcPr>
                                  <w:p w:rsidR="007B688F" w:rsidRPr="007B688F" w:rsidRDefault="007B688F" w:rsidP="007B688F">
                                    <w:pPr>
                                      <w:spacing w:after="0" w:line="240" w:lineRule="auto"/>
                                      <w:rPr>
                                        <w:rFonts w:ascii="Times New Roman" w:eastAsia="Times New Roman" w:hAnsi="Times New Roman" w:cs="Times New Roman"/>
                                        <w:sz w:val="20"/>
                                        <w:szCs w:val="20"/>
                                      </w:rPr>
                                    </w:pPr>
                                  </w:p>
                                </w:tc>
                              </w:tr>
                            </w:tbl>
                            <w:p w:rsidR="007B688F" w:rsidRPr="007B688F" w:rsidRDefault="007B688F" w:rsidP="007B688F">
                              <w:pPr>
                                <w:spacing w:after="0" w:line="240" w:lineRule="auto"/>
                                <w:rPr>
                                  <w:rFonts w:ascii="Arial" w:eastAsia="Times New Roman" w:hAnsi="Arial" w:cs="Arial"/>
                                  <w:sz w:val="18"/>
                                  <w:szCs w:val="18"/>
                                </w:rPr>
                              </w:pPr>
                            </w:p>
                          </w:tc>
                        </w:tr>
                      </w:tbl>
                      <w:p w:rsidR="007B688F" w:rsidRPr="007B688F" w:rsidRDefault="007B688F" w:rsidP="007B688F">
                        <w:pPr>
                          <w:spacing w:after="0" w:line="240" w:lineRule="auto"/>
                          <w:jc w:val="center"/>
                          <w:rPr>
                            <w:rFonts w:ascii="Arial" w:eastAsia="Times New Roman" w:hAnsi="Arial" w:cs="Arial"/>
                            <w:sz w:val="18"/>
                            <w:szCs w:val="18"/>
                          </w:rPr>
                        </w:pPr>
                      </w:p>
                    </w:tc>
                  </w:tr>
                </w:tbl>
                <w:p w:rsidR="007B688F" w:rsidRPr="007B688F" w:rsidRDefault="007B688F" w:rsidP="007B688F">
                  <w:pPr>
                    <w:shd w:val="clear" w:color="auto" w:fill="FFFFFF"/>
                    <w:spacing w:after="0" w:line="240" w:lineRule="auto"/>
                    <w:rPr>
                      <w:rFonts w:ascii="Arial" w:eastAsia="Times New Roman" w:hAnsi="Arial" w:cs="Arial"/>
                      <w:color w:val="000000"/>
                      <w:sz w:val="18"/>
                      <w:szCs w:val="18"/>
                    </w:rPr>
                  </w:pPr>
                </w:p>
              </w:tc>
            </w:tr>
          </w:tbl>
          <w:p w:rsidR="007B688F" w:rsidRPr="007B688F" w:rsidRDefault="007B688F" w:rsidP="007B688F">
            <w:pPr>
              <w:spacing w:after="0" w:line="240" w:lineRule="auto"/>
              <w:rPr>
                <w:rFonts w:ascii="Arial" w:eastAsia="Times New Roman" w:hAnsi="Arial" w:cs="Arial"/>
                <w:sz w:val="18"/>
                <w:szCs w:val="18"/>
              </w:rPr>
            </w:pPr>
          </w:p>
        </w:tc>
        <w:bookmarkStart w:id="0" w:name="_GoBack"/>
        <w:bookmarkEnd w:id="0"/>
      </w:tr>
    </w:tbl>
    <w:p w:rsidR="008770F4" w:rsidRDefault="008770F4"/>
    <w:sectPr w:rsidR="00877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8F"/>
    <w:rsid w:val="007B688F"/>
    <w:rsid w:val="0087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428729">
      <w:bodyDiv w:val="1"/>
      <w:marLeft w:val="0"/>
      <w:marRight w:val="0"/>
      <w:marTop w:val="0"/>
      <w:marBottom w:val="0"/>
      <w:divBdr>
        <w:top w:val="none" w:sz="0" w:space="0" w:color="auto"/>
        <w:left w:val="none" w:sz="0" w:space="0" w:color="auto"/>
        <w:bottom w:val="none" w:sz="0" w:space="0" w:color="auto"/>
        <w:right w:val="none" w:sz="0" w:space="0" w:color="auto"/>
      </w:divBdr>
      <w:divsChild>
        <w:div w:id="1456412041">
          <w:marLeft w:val="0"/>
          <w:marRight w:val="0"/>
          <w:marTop w:val="0"/>
          <w:marBottom w:val="0"/>
          <w:divBdr>
            <w:top w:val="none" w:sz="0" w:space="0" w:color="auto"/>
            <w:left w:val="none" w:sz="0" w:space="0" w:color="auto"/>
            <w:bottom w:val="none" w:sz="0" w:space="0" w:color="auto"/>
            <w:right w:val="none" w:sz="0" w:space="0" w:color="auto"/>
          </w:divBdr>
          <w:divsChild>
            <w:div w:id="237907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547793">
                  <w:marLeft w:val="0"/>
                  <w:marRight w:val="0"/>
                  <w:marTop w:val="0"/>
                  <w:marBottom w:val="0"/>
                  <w:divBdr>
                    <w:top w:val="none" w:sz="0" w:space="0" w:color="auto"/>
                    <w:left w:val="none" w:sz="0" w:space="0" w:color="auto"/>
                    <w:bottom w:val="none" w:sz="0" w:space="0" w:color="auto"/>
                    <w:right w:val="none" w:sz="0" w:space="0" w:color="auto"/>
                  </w:divBdr>
                </w:div>
              </w:divsChild>
            </w:div>
            <w:div w:id="135076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3346">
                  <w:marLeft w:val="0"/>
                  <w:marRight w:val="0"/>
                  <w:marTop w:val="0"/>
                  <w:marBottom w:val="0"/>
                  <w:divBdr>
                    <w:top w:val="none" w:sz="0" w:space="0" w:color="auto"/>
                    <w:left w:val="none" w:sz="0" w:space="0" w:color="auto"/>
                    <w:bottom w:val="none" w:sz="0" w:space="0" w:color="auto"/>
                    <w:right w:val="none" w:sz="0" w:space="0" w:color="auto"/>
                  </w:divBdr>
                  <w:divsChild>
                    <w:div w:id="1495950879">
                      <w:marLeft w:val="0"/>
                      <w:marRight w:val="0"/>
                      <w:marTop w:val="0"/>
                      <w:marBottom w:val="0"/>
                      <w:divBdr>
                        <w:top w:val="none" w:sz="0" w:space="0" w:color="auto"/>
                        <w:left w:val="none" w:sz="0" w:space="0" w:color="auto"/>
                        <w:bottom w:val="none" w:sz="0" w:space="0" w:color="auto"/>
                        <w:right w:val="none" w:sz="0" w:space="0" w:color="auto"/>
                      </w:divBdr>
                    </w:div>
                    <w:div w:id="1811022220">
                      <w:marLeft w:val="0"/>
                      <w:marRight w:val="0"/>
                      <w:marTop w:val="0"/>
                      <w:marBottom w:val="0"/>
                      <w:divBdr>
                        <w:top w:val="none" w:sz="0" w:space="0" w:color="auto"/>
                        <w:left w:val="none" w:sz="0" w:space="0" w:color="auto"/>
                        <w:bottom w:val="none" w:sz="0" w:space="0" w:color="auto"/>
                        <w:right w:val="none" w:sz="0" w:space="0" w:color="auto"/>
                      </w:divBdr>
                    </w:div>
                    <w:div w:id="89852083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ci@smhaco.org" TargetMode="External"/><Relationship Id="rId18" Type="http://schemas.openxmlformats.org/officeDocument/2006/relationships/hyperlink" Target="http://andrasuhaka.cmail3.com/t/d-l-fkdhhd-cuujddki-z/" TargetMode="External"/><Relationship Id="rId26" Type="http://schemas.openxmlformats.org/officeDocument/2006/relationships/hyperlink" Target="http://andrasuhaka.cmail3.com/t/d-l-fkdhhd-cuujddki-yk/" TargetMode="External"/><Relationship Id="rId39" Type="http://schemas.openxmlformats.org/officeDocument/2006/relationships/hyperlink" Target="http://andrasuhaka.cmail3.com/t/d-l-fkdhhd-cuujddki-ty/" TargetMode="External"/><Relationship Id="rId21" Type="http://schemas.openxmlformats.org/officeDocument/2006/relationships/hyperlink" Target="http://andrasuhaka.cmail3.com/t/d-l-fkdhhd-cuujddki-s/" TargetMode="External"/><Relationship Id="rId34" Type="http://schemas.openxmlformats.org/officeDocument/2006/relationships/hyperlink" Target="http://andrasuhaka.cmail3.com/t/d-l-fkdhhd-cuujddki-jd/" TargetMode="External"/><Relationship Id="rId42" Type="http://schemas.openxmlformats.org/officeDocument/2006/relationships/hyperlink" Target="http://andrasuhaka.cmail3.com/t/d-l-fkdhhd-cuujddki-tt/" TargetMode="External"/><Relationship Id="rId47" Type="http://schemas.openxmlformats.org/officeDocument/2006/relationships/hyperlink" Target="http://andrasuhaka.cmail3.com/t/d-l-fkdhhd-cuujddki-il/" TargetMode="External"/><Relationship Id="rId50" Type="http://schemas.openxmlformats.org/officeDocument/2006/relationships/hyperlink" Target="http://andrasuhaka.cmail3.com/t/d-l-fkdhhd-cuujddki-ij/" TargetMode="External"/><Relationship Id="rId55" Type="http://schemas.openxmlformats.org/officeDocument/2006/relationships/hyperlink" Target="http://andrasuhaka.cmail3.com/t/d-l-fkdhhd-cuujddki-ik/" TargetMode="External"/><Relationship Id="rId63" Type="http://schemas.openxmlformats.org/officeDocument/2006/relationships/fontTable" Target="fontTable.xml"/><Relationship Id="rId7" Type="http://schemas.openxmlformats.org/officeDocument/2006/relationships/hyperlink" Target="http://andrasuhaka.cmail3.com/t/d-u-fkdhhd-cuujddki-j/" TargetMode="External"/><Relationship Id="rId2" Type="http://schemas.microsoft.com/office/2007/relationships/stylesWithEffects" Target="stylesWithEffects.xml"/><Relationship Id="rId16" Type="http://schemas.openxmlformats.org/officeDocument/2006/relationships/hyperlink" Target="http://andrasuhaka.cmail3.com/t/d-l-fkdhhd-cuujddki-a/" TargetMode="External"/><Relationship Id="rId20" Type="http://schemas.openxmlformats.org/officeDocument/2006/relationships/hyperlink" Target="http://andrasuhaka.cmail3.com/t/d-l-fkdhhd-cuujddki-e/" TargetMode="External"/><Relationship Id="rId29" Type="http://schemas.openxmlformats.org/officeDocument/2006/relationships/hyperlink" Target="http://andrasuhaka.cmail3.com/t/d-l-fkdhhd-cuujddki-jr/" TargetMode="External"/><Relationship Id="rId41" Type="http://schemas.openxmlformats.org/officeDocument/2006/relationships/hyperlink" Target="mailto:parkinfo@centennialco.gov?subject=Food%20Vendor%20Program" TargetMode="External"/><Relationship Id="rId54" Type="http://schemas.openxmlformats.org/officeDocument/2006/relationships/hyperlink" Target="http://andrasuhaka.cmail3.com/t/d-l-fkdhhd-cuujddki-ih/" TargetMode="External"/><Relationship Id="rId62" Type="http://schemas.openxmlformats.org/officeDocument/2006/relationships/hyperlink" Target="http://andrasuhaka.cmail3.com/t/d-l-fkdhhd-cuujddki-di/" TargetMode="External"/><Relationship Id="rId1" Type="http://schemas.openxmlformats.org/officeDocument/2006/relationships/styles" Target="styles.xml"/><Relationship Id="rId6" Type="http://schemas.openxmlformats.org/officeDocument/2006/relationships/hyperlink" Target="http://andrasuhaka.updatemyprofile.com/d-fkdhhd-118AA264-cuujddki-y" TargetMode="External"/><Relationship Id="rId11" Type="http://schemas.openxmlformats.org/officeDocument/2006/relationships/hyperlink" Target="http://andrasuhaka.cmail3.com/t/d-l-fkdhhd-cuujddki-m/" TargetMode="External"/><Relationship Id="rId24" Type="http://schemas.openxmlformats.org/officeDocument/2006/relationships/hyperlink" Target="http://andrasuhaka.cmail3.com/t/d-l-fkdhhd-cuujddki-yd/" TargetMode="External"/><Relationship Id="rId32" Type="http://schemas.openxmlformats.org/officeDocument/2006/relationships/hyperlink" Target="http://andrasuhaka.cmail3.com/t/d-l-fkdhhd-cuujddki-jt/" TargetMode="External"/><Relationship Id="rId37" Type="http://schemas.openxmlformats.org/officeDocument/2006/relationships/hyperlink" Target="http://andrasuhaka.cmail3.com/t/d-l-fkdhhd-cuujddki-tl/" TargetMode="External"/><Relationship Id="rId40" Type="http://schemas.openxmlformats.org/officeDocument/2006/relationships/hyperlink" Target="http://andrasuhaka.cmail3.com/t/d-l-fkdhhd-cuujddki-tj/" TargetMode="External"/><Relationship Id="rId45" Type="http://schemas.openxmlformats.org/officeDocument/2006/relationships/hyperlink" Target="http://andrasuhaka.cmail3.com/t/d-l-fkdhhd-cuujddki-tk/" TargetMode="External"/><Relationship Id="rId53" Type="http://schemas.openxmlformats.org/officeDocument/2006/relationships/hyperlink" Target="http://andrasuhaka.cmail3.com/t/d-l-fkdhhd-cuujddki-id/" TargetMode="External"/><Relationship Id="rId58" Type="http://schemas.openxmlformats.org/officeDocument/2006/relationships/hyperlink" Target="http://andrasuhaka.cmail3.com/t/d-l-fkdhhd-cuujddki-dr/" TargetMode="External"/><Relationship Id="rId5" Type="http://schemas.openxmlformats.org/officeDocument/2006/relationships/hyperlink" Target="http://andrasuhaka.cmail3.com/t/d-e-fkdhhd-cuujddki-r/" TargetMode="External"/><Relationship Id="rId15" Type="http://schemas.openxmlformats.org/officeDocument/2006/relationships/hyperlink" Target="http://andrasuhaka.cmail3.com/t/d-l-fkdhhd-cuujddki-q/" TargetMode="External"/><Relationship Id="rId23" Type="http://schemas.openxmlformats.org/officeDocument/2006/relationships/hyperlink" Target="http://andrasuhaka.cmail3.com/t/d-l-fkdhhd-cuujddki-w/" TargetMode="External"/><Relationship Id="rId28" Type="http://schemas.openxmlformats.org/officeDocument/2006/relationships/hyperlink" Target="http://andrasuhaka.cmail3.com/t/d-l-fkdhhd-cuujddki-jl/" TargetMode="External"/><Relationship Id="rId36" Type="http://schemas.openxmlformats.org/officeDocument/2006/relationships/hyperlink" Target="http://andrasuhaka.cmail3.com/t/d-l-fkdhhd-cuujddki-ju/" TargetMode="External"/><Relationship Id="rId49" Type="http://schemas.openxmlformats.org/officeDocument/2006/relationships/hyperlink" Target="http://andrasuhaka.cmail3.com/t/d-l-fkdhhd-cuujddki-iy/" TargetMode="External"/><Relationship Id="rId57" Type="http://schemas.openxmlformats.org/officeDocument/2006/relationships/hyperlink" Target="http://andrasuhaka.cmail3.com/t/d-l-fkdhhd-cuujddki-dl/" TargetMode="External"/><Relationship Id="rId61" Type="http://schemas.openxmlformats.org/officeDocument/2006/relationships/hyperlink" Target="http://andrasuhaka.cmail3.com/t/d-l-fkdhhd-cuujddki-dt/" TargetMode="External"/><Relationship Id="rId10" Type="http://schemas.openxmlformats.org/officeDocument/2006/relationships/hyperlink" Target="http://andrasuhaka.forwardtomyfriend.com/d-cuujddki-118AA264-fkdhhd-l-i" TargetMode="External"/><Relationship Id="rId19" Type="http://schemas.openxmlformats.org/officeDocument/2006/relationships/hyperlink" Target="http://andrasuhaka.cmail3.com/t/d-l-fkdhhd-cuujddki-v/" TargetMode="External"/><Relationship Id="rId31" Type="http://schemas.openxmlformats.org/officeDocument/2006/relationships/hyperlink" Target="http://andrasuhaka.cmail3.com/t/d-l-fkdhhd-cuujddki-jj/" TargetMode="External"/><Relationship Id="rId44" Type="http://schemas.openxmlformats.org/officeDocument/2006/relationships/hyperlink" Target="http://andrasuhaka.cmail3.com/t/d-l-fkdhhd-cuujddki-th/" TargetMode="External"/><Relationship Id="rId52" Type="http://schemas.openxmlformats.org/officeDocument/2006/relationships/hyperlink" Target="http://andrasuhaka.cmail3.com/t/d-l-fkdhhd-cuujddki-ii/" TargetMode="External"/><Relationship Id="rId60" Type="http://schemas.openxmlformats.org/officeDocument/2006/relationships/hyperlink" Target="http://andrasuhaka.cmail3.com/t/d-l-fkdhhd-cuujddki-dj/"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aengel@centennialco.gov" TargetMode="External"/><Relationship Id="rId22" Type="http://schemas.openxmlformats.org/officeDocument/2006/relationships/hyperlink" Target="http://andrasuhaka.cmail3.com/t/d-l-fkdhhd-cuujddki-g/" TargetMode="External"/><Relationship Id="rId27" Type="http://schemas.openxmlformats.org/officeDocument/2006/relationships/hyperlink" Target="http://andrasuhaka.cmail3.com/t/d-l-fkdhhd-cuujddki-yu/" TargetMode="External"/><Relationship Id="rId30" Type="http://schemas.openxmlformats.org/officeDocument/2006/relationships/hyperlink" Target="http://andrasuhaka.cmail3.com/t/d-l-fkdhhd-cuujddki-jy/" TargetMode="External"/><Relationship Id="rId35" Type="http://schemas.openxmlformats.org/officeDocument/2006/relationships/hyperlink" Target="http://andrasuhaka.cmail3.com/t/d-l-fkdhhd-cuujddki-jh/" TargetMode="External"/><Relationship Id="rId43" Type="http://schemas.openxmlformats.org/officeDocument/2006/relationships/hyperlink" Target="http://andrasuhaka.cmail3.com/t/d-l-fkdhhd-cuujddki-td/" TargetMode="External"/><Relationship Id="rId48" Type="http://schemas.openxmlformats.org/officeDocument/2006/relationships/hyperlink" Target="http://andrasuhaka.cmail3.com/t/d-l-fkdhhd-cuujddki-ir/" TargetMode="External"/><Relationship Id="rId56" Type="http://schemas.openxmlformats.org/officeDocument/2006/relationships/hyperlink" Target="http://andrasuhaka.cmail3.com/t/d-l-fkdhhd-cuujddki-iu/" TargetMode="External"/><Relationship Id="rId64" Type="http://schemas.openxmlformats.org/officeDocument/2006/relationships/theme" Target="theme/theme1.xml"/><Relationship Id="rId8" Type="http://schemas.openxmlformats.org/officeDocument/2006/relationships/hyperlink" Target="http://andrasuhaka.forwardtomyfriend.com/d-cuujddki-118AA264-fkdhhd-l-t" TargetMode="External"/><Relationship Id="rId51" Type="http://schemas.openxmlformats.org/officeDocument/2006/relationships/hyperlink" Target="http://andrasuhaka.cmail3.com/t/d-l-fkdhhd-cuujddki-it/" TargetMode="External"/><Relationship Id="rId3" Type="http://schemas.openxmlformats.org/officeDocument/2006/relationships/settings" Target="settings.xml"/><Relationship Id="rId12" Type="http://schemas.openxmlformats.org/officeDocument/2006/relationships/hyperlink" Target="http://andrasuhaka.cmail3.com/t/d-l-fkdhhd-cuujddki-c/" TargetMode="External"/><Relationship Id="rId17" Type="http://schemas.openxmlformats.org/officeDocument/2006/relationships/hyperlink" Target="http://andrasuhaka.cmail3.com/t/d-l-fkdhhd-cuujddki-f/" TargetMode="External"/><Relationship Id="rId25" Type="http://schemas.openxmlformats.org/officeDocument/2006/relationships/hyperlink" Target="http://andrasuhaka.cmail3.com/t/d-l-fkdhhd-cuujddki-yh/" TargetMode="External"/><Relationship Id="rId33" Type="http://schemas.openxmlformats.org/officeDocument/2006/relationships/hyperlink" Target="http://andrasuhaka.cmail3.com/t/d-l-fkdhhd-cuujddki-ji/" TargetMode="External"/><Relationship Id="rId38" Type="http://schemas.openxmlformats.org/officeDocument/2006/relationships/hyperlink" Target="http://andrasuhaka.cmail3.com/t/d-l-fkdhhd-cuujddki-tr/" TargetMode="External"/><Relationship Id="rId46" Type="http://schemas.openxmlformats.org/officeDocument/2006/relationships/hyperlink" Target="http://andrasuhaka.cmail3.com/t/d-l-fkdhhd-cuujddki-tu/" TargetMode="External"/><Relationship Id="rId59" Type="http://schemas.openxmlformats.org/officeDocument/2006/relationships/hyperlink" Target="http://andrasuhaka.cmail3.com/t/d-l-fkdhhd-cuujddki-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5496</Words>
  <Characters>31330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Searcy</dc:creator>
  <cp:lastModifiedBy>Sam Searcy</cp:lastModifiedBy>
  <cp:revision>1</cp:revision>
  <dcterms:created xsi:type="dcterms:W3CDTF">2014-05-19T17:06:00Z</dcterms:created>
  <dcterms:modified xsi:type="dcterms:W3CDTF">2014-05-19T17:09:00Z</dcterms:modified>
</cp:coreProperties>
</file>