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94" w:type="dxa"/>
        <w:jc w:val="center"/>
        <w:tblCellSpacing w:w="0" w:type="dxa"/>
        <w:tblInd w:w="-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layout purposes"/>
      </w:tblPr>
      <w:tblGrid>
        <w:gridCol w:w="5650"/>
        <w:gridCol w:w="5649"/>
        <w:gridCol w:w="3295"/>
      </w:tblGrid>
      <w:tr w:rsidR="00276164" w:rsidRPr="00276164" w:rsidTr="00276164">
        <w:trPr>
          <w:gridBefore w:val="1"/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le for layout purposes"/>
            </w:tblPr>
            <w:tblGrid>
              <w:gridCol w:w="8944"/>
            </w:tblGrid>
            <w:tr w:rsidR="00276164" w:rsidRPr="00276164" w:rsidTr="00276164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276164" w:rsidRPr="00276164" w:rsidRDefault="00276164" w:rsidP="002761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2F2118"/>
                      <w:sz w:val="20"/>
                      <w:szCs w:val="20"/>
                    </w:rPr>
                  </w:pPr>
                </w:p>
              </w:tc>
            </w:tr>
          </w:tbl>
          <w:p w:rsidR="00276164" w:rsidRPr="00276164" w:rsidRDefault="00276164" w:rsidP="00276164">
            <w:pPr>
              <w:spacing w:after="0" w:line="240" w:lineRule="auto"/>
              <w:rPr>
                <w:rFonts w:ascii="Verdana" w:eastAsia="Times New Roman" w:hAnsi="Verdana" w:cs="Times New Roman"/>
                <w:color w:val="2F2118"/>
                <w:sz w:val="20"/>
                <w:szCs w:val="20"/>
              </w:rPr>
            </w:pPr>
          </w:p>
        </w:tc>
      </w:tr>
      <w:tr w:rsidR="00276164" w:rsidRPr="00276164" w:rsidTr="00276164">
        <w:tblPrEx>
          <w:jc w:val="left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7" w:type="dxa"/>
        </w:trPr>
        <w:tc>
          <w:tcPr>
            <w:tcW w:w="0" w:type="auto"/>
            <w:gridSpan w:val="2"/>
            <w:vAlign w:val="center"/>
            <w:hideMark/>
          </w:tcPr>
          <w:p w:rsidR="00276164" w:rsidRDefault="00276164" w:rsidP="00276164">
            <w:pPr>
              <w:spacing w:after="0" w:line="240" w:lineRule="auto"/>
              <w:rPr>
                <w:rFonts w:ascii="inherit" w:eastAsia="Times New Roman" w:hAnsi="inherit" w:cs="Times New Roman"/>
                <w:color w:val="2F2118"/>
                <w:sz w:val="20"/>
                <w:szCs w:val="20"/>
                <w:bdr w:val="none" w:sz="0" w:space="0" w:color="auto" w:frame="1"/>
              </w:rPr>
            </w:pPr>
            <w:r w:rsidRPr="00276164">
              <w:rPr>
                <w:rFonts w:ascii="inherit" w:eastAsia="Times New Roman" w:hAnsi="inherit" w:cs="Times New Roman"/>
                <w:b/>
                <w:bCs/>
                <w:color w:val="2F2118"/>
                <w:sz w:val="24"/>
                <w:szCs w:val="24"/>
                <w:bdr w:val="none" w:sz="0" w:space="0" w:color="auto" w:frame="1"/>
              </w:rPr>
              <w:t xml:space="preserve">5th Annual German Day in Colorado </w:t>
            </w:r>
            <w:r w:rsidRPr="00276164">
              <w:rPr>
                <w:rFonts w:ascii="inherit" w:eastAsia="Times New Roman" w:hAnsi="inherit" w:cs="Times New Roman"/>
                <w:b/>
                <w:bCs/>
                <w:color w:val="2F2118"/>
                <w:sz w:val="24"/>
                <w:szCs w:val="24"/>
                <w:bdr w:val="none" w:sz="0" w:space="0" w:color="auto" w:frame="1"/>
              </w:rPr>
              <w:br/>
            </w:r>
            <w:r w:rsidRPr="00276164">
              <w:rPr>
                <w:rFonts w:ascii="inherit" w:eastAsia="Times New Roman" w:hAnsi="inherit" w:cs="Times New Roman"/>
                <w:i/>
                <w:iCs/>
                <w:color w:val="2F2118"/>
                <w:sz w:val="20"/>
                <w:szCs w:val="20"/>
                <w:bdr w:val="none" w:sz="0" w:space="0" w:color="auto" w:frame="1"/>
              </w:rPr>
              <w:t>October 5: Noon - 10:00 p.m</w:t>
            </w:r>
            <w:proofErr w:type="gramStart"/>
            <w:r w:rsidRPr="00276164">
              <w:rPr>
                <w:rFonts w:ascii="inherit" w:eastAsia="Times New Roman" w:hAnsi="inherit" w:cs="Times New Roman"/>
                <w:i/>
                <w:iCs/>
                <w:color w:val="2F2118"/>
                <w:sz w:val="20"/>
                <w:szCs w:val="20"/>
                <w:bdr w:val="none" w:sz="0" w:space="0" w:color="auto" w:frame="1"/>
              </w:rPr>
              <w:t>.</w:t>
            </w:r>
            <w:proofErr w:type="gramEnd"/>
            <w:r w:rsidRPr="00276164">
              <w:rPr>
                <w:rFonts w:ascii="inherit" w:eastAsia="Times New Roman" w:hAnsi="inherit" w:cs="Times New Roman"/>
                <w:i/>
                <w:iCs/>
                <w:color w:val="2F2118"/>
                <w:sz w:val="20"/>
                <w:szCs w:val="20"/>
                <w:bdr w:val="none" w:sz="0" w:space="0" w:color="auto" w:frame="1"/>
              </w:rPr>
              <w:br/>
              <w:t>October 6: 11:00 a.m. - 4:00 p.m.</w:t>
            </w:r>
            <w:r w:rsidRPr="00276164">
              <w:rPr>
                <w:rFonts w:ascii="inherit" w:eastAsia="Times New Roman" w:hAnsi="inherit" w:cs="Times New Roman"/>
                <w:i/>
                <w:iCs/>
                <w:color w:val="2F2118"/>
                <w:sz w:val="20"/>
                <w:szCs w:val="20"/>
                <w:bdr w:val="none" w:sz="0" w:space="0" w:color="auto" w:frame="1"/>
              </w:rPr>
              <w:br/>
              <w:t>Centennial Center Park</w:t>
            </w:r>
            <w:r w:rsidRPr="00276164">
              <w:rPr>
                <w:rFonts w:ascii="inherit" w:eastAsia="Times New Roman" w:hAnsi="inherit" w:cs="Times New Roman"/>
                <w:color w:val="2F2118"/>
                <w:sz w:val="20"/>
                <w:szCs w:val="20"/>
                <w:bdr w:val="none" w:sz="0" w:space="0" w:color="auto" w:frame="1"/>
              </w:rPr>
              <w:t xml:space="preserve">, 13050 E. </w:t>
            </w:r>
            <w:proofErr w:type="spellStart"/>
            <w:r w:rsidRPr="00276164">
              <w:rPr>
                <w:rFonts w:ascii="inherit" w:eastAsia="Times New Roman" w:hAnsi="inherit" w:cs="Times New Roman"/>
                <w:color w:val="2F2118"/>
                <w:sz w:val="20"/>
                <w:szCs w:val="20"/>
                <w:bdr w:val="none" w:sz="0" w:space="0" w:color="auto" w:frame="1"/>
              </w:rPr>
              <w:t>Peakview</w:t>
            </w:r>
            <w:proofErr w:type="spellEnd"/>
            <w:r w:rsidRPr="00276164">
              <w:rPr>
                <w:rFonts w:ascii="inherit" w:eastAsia="Times New Roman" w:hAnsi="inherit" w:cs="Times New Roman"/>
                <w:color w:val="2F2118"/>
                <w:sz w:val="20"/>
                <w:szCs w:val="20"/>
                <w:bdr w:val="none" w:sz="0" w:space="0" w:color="auto" w:frame="1"/>
              </w:rPr>
              <w:t xml:space="preserve"> Ave.</w:t>
            </w:r>
            <w:r w:rsidRPr="00276164">
              <w:rPr>
                <w:rFonts w:ascii="inherit" w:eastAsia="Times New Roman" w:hAnsi="inherit" w:cs="Times New Roman"/>
                <w:color w:val="2F2118"/>
                <w:sz w:val="20"/>
                <w:szCs w:val="20"/>
                <w:bdr w:val="none" w:sz="0" w:space="0" w:color="auto" w:frame="1"/>
              </w:rPr>
              <w:br/>
            </w:r>
            <w:r w:rsidRPr="00276164">
              <w:rPr>
                <w:rFonts w:ascii="inherit" w:eastAsia="Times New Roman" w:hAnsi="inherit" w:cs="Times New Roman"/>
                <w:color w:val="2F2118"/>
                <w:sz w:val="20"/>
                <w:szCs w:val="20"/>
                <w:bdr w:val="none" w:sz="0" w:space="0" w:color="auto" w:frame="1"/>
              </w:rPr>
              <w:br/>
              <w:t xml:space="preserve">Celebrate the heritage and traditions of German-speaking people; observe the anniversary of German unification; </w:t>
            </w:r>
          </w:p>
          <w:p w:rsidR="00276164" w:rsidRDefault="00276164" w:rsidP="00276164">
            <w:pPr>
              <w:spacing w:after="0" w:line="240" w:lineRule="auto"/>
              <w:rPr>
                <w:rFonts w:ascii="inherit" w:eastAsia="Times New Roman" w:hAnsi="inherit" w:cs="Times New Roman"/>
                <w:color w:val="2F2118"/>
                <w:sz w:val="20"/>
                <w:szCs w:val="20"/>
                <w:bdr w:val="none" w:sz="0" w:space="0" w:color="auto" w:frame="1"/>
              </w:rPr>
            </w:pPr>
            <w:r w:rsidRPr="00276164">
              <w:rPr>
                <w:rFonts w:ascii="inherit" w:eastAsia="Times New Roman" w:hAnsi="inherit" w:cs="Times New Roman"/>
                <w:color w:val="2F2118"/>
                <w:sz w:val="20"/>
                <w:szCs w:val="20"/>
                <w:bdr w:val="none" w:sz="0" w:space="0" w:color="auto" w:frame="1"/>
              </w:rPr>
              <w:t xml:space="preserve">and enjoy authentic German food, beer, wine, music, dancing, entertainment, educational exhibits </w:t>
            </w:r>
          </w:p>
          <w:p w:rsidR="00276164" w:rsidRDefault="00276164" w:rsidP="00276164">
            <w:pPr>
              <w:spacing w:after="0" w:line="240" w:lineRule="auto"/>
              <w:rPr>
                <w:rFonts w:ascii="inherit" w:eastAsia="Times New Roman" w:hAnsi="inherit" w:cs="Times New Roman"/>
                <w:color w:val="2F2118"/>
                <w:sz w:val="20"/>
                <w:szCs w:val="20"/>
                <w:bdr w:val="none" w:sz="0" w:space="0" w:color="auto" w:frame="1"/>
              </w:rPr>
            </w:pPr>
            <w:proofErr w:type="gramStart"/>
            <w:r w:rsidRPr="00276164">
              <w:rPr>
                <w:rFonts w:ascii="inherit" w:eastAsia="Times New Roman" w:hAnsi="inherit" w:cs="Times New Roman"/>
                <w:color w:val="2F2118"/>
                <w:sz w:val="20"/>
                <w:szCs w:val="20"/>
                <w:bdr w:val="none" w:sz="0" w:space="0" w:color="auto" w:frame="1"/>
              </w:rPr>
              <w:t>and</w:t>
            </w:r>
            <w:proofErr w:type="gramEnd"/>
            <w:r w:rsidRPr="00276164">
              <w:rPr>
                <w:rFonts w:ascii="inherit" w:eastAsia="Times New Roman" w:hAnsi="inherit" w:cs="Times New Roman"/>
                <w:color w:val="2F2118"/>
                <w:sz w:val="20"/>
                <w:szCs w:val="20"/>
                <w:bdr w:val="none" w:sz="0" w:space="0" w:color="auto" w:frame="1"/>
              </w:rPr>
              <w:t xml:space="preserve"> German business booths. </w:t>
            </w:r>
            <w:r w:rsidRPr="00276164">
              <w:rPr>
                <w:rFonts w:ascii="inherit" w:eastAsia="Times New Roman" w:hAnsi="inherit" w:cs="Times New Roman"/>
                <w:color w:val="2F2118"/>
                <w:sz w:val="20"/>
                <w:szCs w:val="20"/>
                <w:bdr w:val="none" w:sz="0" w:space="0" w:color="auto" w:frame="1"/>
              </w:rPr>
              <w:br/>
            </w:r>
          </w:p>
          <w:p w:rsidR="00276164" w:rsidRPr="00276164" w:rsidRDefault="00276164" w:rsidP="00276164">
            <w:pPr>
              <w:spacing w:after="0" w:line="240" w:lineRule="auto"/>
              <w:rPr>
                <w:rFonts w:ascii="Verdana" w:eastAsia="Times New Roman" w:hAnsi="Verdana" w:cs="Times New Roman"/>
                <w:color w:val="2F2118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A93222B" wp14:editId="6157844C">
                  <wp:extent cx="2509284" cy="2179674"/>
                  <wp:effectExtent l="0" t="0" r="0" b="0"/>
                  <wp:docPr id="5" name="Picture 5" descr="German American D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erman American D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915" cy="2179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276164">
              <w:rPr>
                <w:rFonts w:ascii="inherit" w:eastAsia="Times New Roman" w:hAnsi="inherit" w:cs="Times New Roman"/>
                <w:color w:val="2F2118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214"/>
            </w:tblGrid>
            <w:tr w:rsidR="00276164" w:rsidRPr="0027616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276164" w:rsidRPr="00276164" w:rsidRDefault="00276164" w:rsidP="0027616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2F2118"/>
                      <w:sz w:val="20"/>
                      <w:szCs w:val="20"/>
                    </w:rPr>
                  </w:pPr>
                </w:p>
              </w:tc>
            </w:tr>
          </w:tbl>
          <w:p w:rsidR="00276164" w:rsidRPr="00276164" w:rsidRDefault="00276164" w:rsidP="00276164">
            <w:pPr>
              <w:spacing w:after="0" w:line="240" w:lineRule="auto"/>
              <w:rPr>
                <w:rFonts w:ascii="Verdana" w:eastAsia="Times New Roman" w:hAnsi="Verdana" w:cs="Times New Roman"/>
                <w:color w:val="2F2118"/>
                <w:sz w:val="20"/>
                <w:szCs w:val="20"/>
              </w:rPr>
            </w:pPr>
            <w:r w:rsidRPr="00276164">
              <w:rPr>
                <w:rFonts w:ascii="Verdana" w:eastAsia="Times New Roman" w:hAnsi="Verdana" w:cs="Times New Roman"/>
                <w:noProof/>
                <w:color w:val="2F2118"/>
                <w:sz w:val="20"/>
                <w:szCs w:val="20"/>
              </w:rPr>
              <w:drawing>
                <wp:inline distT="0" distB="0" distL="0" distR="0" wp14:anchorId="4E1DF424" wp14:editId="6E2BE29D">
                  <wp:extent cx="1605280" cy="1605280"/>
                  <wp:effectExtent l="0" t="0" r="0" b="0"/>
                  <wp:docPr id="4" name="Picture 4" descr="German American D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erman American D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280" cy="160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6164">
              <w:rPr>
                <w:rFonts w:ascii="Verdana" w:eastAsia="Times New Roman" w:hAnsi="Verdana" w:cs="Times New Roman"/>
                <w:color w:val="2F2118"/>
                <w:sz w:val="20"/>
                <w:szCs w:val="20"/>
              </w:rPr>
              <w:t> </w:t>
            </w:r>
          </w:p>
        </w:tc>
      </w:tr>
    </w:tbl>
    <w:p w:rsidR="005769CE" w:rsidRDefault="005769CE"/>
    <w:sectPr w:rsidR="00576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164"/>
    <w:rsid w:val="00276164"/>
    <w:rsid w:val="005769CE"/>
    <w:rsid w:val="00B3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1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1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4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8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3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54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455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578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67434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0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5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1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0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63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65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31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47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40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24593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23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Searcy</dc:creator>
  <cp:lastModifiedBy>Sam Searcy</cp:lastModifiedBy>
  <cp:revision>2</cp:revision>
  <dcterms:created xsi:type="dcterms:W3CDTF">2013-08-07T14:42:00Z</dcterms:created>
  <dcterms:modified xsi:type="dcterms:W3CDTF">2013-08-07T14:42:00Z</dcterms:modified>
</cp:coreProperties>
</file>